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B69A7" w14:textId="3F3298EC" w:rsidR="00EA63D1" w:rsidRDefault="00EA63D1" w:rsidP="00440D7A">
      <w:pPr>
        <w:pStyle w:val="NormalWeb"/>
        <w:jc w:val="center"/>
        <w:rPr>
          <w:rFonts w:ascii="Calibri,Bold" w:hAnsi="Calibri,Bold"/>
          <w:b/>
          <w:sz w:val="28"/>
          <w:szCs w:val="28"/>
        </w:rPr>
      </w:pPr>
      <w:r>
        <w:rPr>
          <w:rFonts w:ascii="Calibri,Bold" w:hAnsi="Calibri,Bold"/>
          <w:b/>
          <w:noProof/>
          <w:sz w:val="28"/>
          <w:szCs w:val="28"/>
          <w:lang w:val="en-US"/>
        </w:rPr>
        <w:drawing>
          <wp:inline distT="0" distB="0" distL="0" distR="0" wp14:anchorId="1321726C" wp14:editId="0958228B">
            <wp:extent cx="1824789" cy="730673"/>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positive-logo.jpg"/>
                    <pic:cNvPicPr/>
                  </pic:nvPicPr>
                  <pic:blipFill>
                    <a:blip r:embed="rId6">
                      <a:extLst>
                        <a:ext uri="{28A0092B-C50C-407E-A947-70E740481C1C}">
                          <a14:useLocalDpi xmlns:a14="http://schemas.microsoft.com/office/drawing/2010/main" val="0"/>
                        </a:ext>
                      </a:extLst>
                    </a:blip>
                    <a:stretch>
                      <a:fillRect/>
                    </a:stretch>
                  </pic:blipFill>
                  <pic:spPr>
                    <a:xfrm>
                      <a:off x="0" y="0"/>
                      <a:ext cx="1824999" cy="730757"/>
                    </a:xfrm>
                    <a:prstGeom prst="rect">
                      <a:avLst/>
                    </a:prstGeom>
                  </pic:spPr>
                </pic:pic>
              </a:graphicData>
            </a:graphic>
          </wp:inline>
        </w:drawing>
      </w:r>
    </w:p>
    <w:p w14:paraId="1F99EE1F" w14:textId="3241411D" w:rsidR="00A8180C" w:rsidRDefault="00A8180C" w:rsidP="003A6FB1">
      <w:pPr>
        <w:pStyle w:val="NormalWeb"/>
        <w:jc w:val="center"/>
        <w:rPr>
          <w:rFonts w:ascii="Calibri,Bold" w:hAnsi="Calibri,Bold"/>
          <w:b/>
          <w:sz w:val="28"/>
          <w:szCs w:val="28"/>
        </w:rPr>
      </w:pPr>
      <w:r w:rsidRPr="00A8180C">
        <w:rPr>
          <w:rFonts w:ascii="Calibri,Bold" w:hAnsi="Calibri,Bold"/>
          <w:b/>
          <w:sz w:val="28"/>
          <w:szCs w:val="28"/>
        </w:rPr>
        <w:t>Prevent</w:t>
      </w:r>
      <w:r w:rsidR="00B14CF0">
        <w:rPr>
          <w:rFonts w:ascii="Calibri,Bold" w:hAnsi="Calibri,Bold"/>
          <w:b/>
          <w:sz w:val="28"/>
          <w:szCs w:val="28"/>
        </w:rPr>
        <w:t xml:space="preserve"> Risk Assessment</w:t>
      </w:r>
      <w:r w:rsidRPr="00A8180C">
        <w:rPr>
          <w:rFonts w:ascii="Calibri,Bold" w:hAnsi="Calibri,Bold"/>
          <w:b/>
          <w:sz w:val="28"/>
          <w:szCs w:val="28"/>
        </w:rPr>
        <w:t xml:space="preserve"> Strategy</w:t>
      </w:r>
    </w:p>
    <w:p w14:paraId="6F50DB53" w14:textId="77777777" w:rsidR="00602BD7" w:rsidRDefault="00602BD7" w:rsidP="003A6FB1">
      <w:pPr>
        <w:pStyle w:val="NormalWeb"/>
        <w:jc w:val="center"/>
        <w:rPr>
          <w:rFonts w:ascii="Calibri,Bold" w:hAnsi="Calibri,Bold"/>
          <w:szCs w:val="28"/>
        </w:rPr>
      </w:pPr>
      <w:r w:rsidRPr="00EA63D1">
        <w:rPr>
          <w:rFonts w:ascii="Calibri,Bold" w:hAnsi="Calibri,Bold"/>
          <w:szCs w:val="28"/>
        </w:rPr>
        <w:t>Updated July 2019</w:t>
      </w:r>
    </w:p>
    <w:p w14:paraId="71B9288A" w14:textId="54291CDF" w:rsidR="00440D7A" w:rsidRDefault="003A6FB1" w:rsidP="00440D7A">
      <w:pPr>
        <w:pStyle w:val="NormalWeb"/>
        <w:jc w:val="center"/>
        <w:rPr>
          <w:rFonts w:ascii="Calibri,Bold" w:hAnsi="Calibri,Bold"/>
          <w:szCs w:val="28"/>
        </w:rPr>
      </w:pPr>
      <w:r>
        <w:rPr>
          <w:rFonts w:ascii="Calibri,Bold" w:hAnsi="Calibri,Bold"/>
          <w:szCs w:val="28"/>
        </w:rPr>
        <w:t xml:space="preserve">Related policy </w:t>
      </w:r>
      <w:r w:rsidR="00440D7A">
        <w:rPr>
          <w:rFonts w:ascii="Calibri,Bold" w:hAnsi="Calibri,Bold"/>
          <w:szCs w:val="28"/>
        </w:rPr>
        <w:t>–</w:t>
      </w:r>
      <w:r>
        <w:rPr>
          <w:rFonts w:ascii="Calibri,Bold" w:hAnsi="Calibri,Bold"/>
          <w:szCs w:val="28"/>
        </w:rPr>
        <w:t xml:space="preserve"> Safeguarding</w:t>
      </w:r>
    </w:p>
    <w:p w14:paraId="0BFAE49C" w14:textId="67553476" w:rsidR="00A8180C" w:rsidRPr="00A8180C" w:rsidRDefault="00A8180C" w:rsidP="00440D7A">
      <w:pPr>
        <w:pStyle w:val="NormalWeb"/>
        <w:rPr>
          <w:b/>
        </w:rPr>
      </w:pPr>
      <w:r w:rsidRPr="00A8180C">
        <w:rPr>
          <w:rFonts w:ascii="Calibri,Bold" w:hAnsi="Calibri,Bold"/>
          <w:b/>
          <w:sz w:val="22"/>
          <w:szCs w:val="22"/>
        </w:rPr>
        <w:t xml:space="preserve">What is Prevent? </w:t>
      </w:r>
    </w:p>
    <w:p w14:paraId="3320E60D" w14:textId="77777777" w:rsidR="00A8180C" w:rsidRDefault="00A8180C" w:rsidP="00A8180C">
      <w:pPr>
        <w:pStyle w:val="NormalWeb"/>
      </w:pPr>
      <w:r>
        <w:rPr>
          <w:rFonts w:ascii="Calibri" w:hAnsi="Calibri"/>
          <w:sz w:val="22"/>
          <w:szCs w:val="22"/>
        </w:rPr>
        <w:t xml:space="preserve">Prevent is the Government’s strategy to stop people becoming involved in violent extremism or supporting terrorism, in all its forms. Prevent works within the non-criminal space, using early engagement to encourage individuals and communities to challenge violent extremist ideologies and behaviours. </w:t>
      </w:r>
    </w:p>
    <w:p w14:paraId="1531E379" w14:textId="22E8178C" w:rsidR="00EA63D1" w:rsidRDefault="00A8180C" w:rsidP="00A8180C">
      <w:pPr>
        <w:pStyle w:val="NormalWeb"/>
        <w:rPr>
          <w:rFonts w:ascii="Calibri" w:hAnsi="Calibri"/>
          <w:sz w:val="22"/>
          <w:szCs w:val="22"/>
        </w:rPr>
      </w:pPr>
      <w:r w:rsidRPr="006E29DC">
        <w:rPr>
          <w:rFonts w:ascii="Calibri" w:hAnsi="Calibri"/>
          <w:b/>
          <w:sz w:val="22"/>
          <w:szCs w:val="22"/>
        </w:rPr>
        <w:t>Prevent and Safeguar</w:t>
      </w:r>
      <w:r w:rsidR="00EA63D1" w:rsidRPr="006E29DC">
        <w:rPr>
          <w:rFonts w:ascii="Calibri" w:hAnsi="Calibri"/>
          <w:b/>
          <w:sz w:val="22"/>
          <w:szCs w:val="22"/>
        </w:rPr>
        <w:t>ding Lead</w:t>
      </w:r>
    </w:p>
    <w:p w14:paraId="276F586A" w14:textId="35F05C8B" w:rsidR="00EA63D1" w:rsidRDefault="00A8180C" w:rsidP="00A8180C">
      <w:pPr>
        <w:pStyle w:val="NormalWeb"/>
        <w:rPr>
          <w:rFonts w:ascii="Calibri" w:hAnsi="Calibri"/>
          <w:sz w:val="22"/>
          <w:szCs w:val="22"/>
        </w:rPr>
      </w:pPr>
      <w:r>
        <w:rPr>
          <w:rFonts w:ascii="Calibri" w:hAnsi="Calibri"/>
          <w:sz w:val="22"/>
          <w:szCs w:val="22"/>
        </w:rPr>
        <w:t xml:space="preserve">Angus Laing 07710 672867 </w:t>
      </w:r>
    </w:p>
    <w:p w14:paraId="73772086" w14:textId="759FA595" w:rsidR="00A8180C" w:rsidRDefault="00A8180C" w:rsidP="00A8180C">
      <w:pPr>
        <w:pStyle w:val="NormalWeb"/>
      </w:pPr>
      <w:r>
        <w:rPr>
          <w:rFonts w:ascii="Calibri" w:hAnsi="Calibri"/>
          <w:sz w:val="22"/>
          <w:szCs w:val="22"/>
        </w:rPr>
        <w:t>anguslaing@bepositivenow.co.uk</w:t>
      </w:r>
    </w:p>
    <w:p w14:paraId="3CA139B9" w14:textId="550625ED" w:rsidR="00EA63D1" w:rsidRDefault="00EA63D1" w:rsidP="00EA63D1">
      <w:pPr>
        <w:pStyle w:val="NormalWeb"/>
      </w:pPr>
      <w:r>
        <w:rPr>
          <w:rFonts w:ascii="Calibri" w:hAnsi="Calibri"/>
          <w:sz w:val="22"/>
          <w:szCs w:val="22"/>
        </w:rPr>
        <w:t xml:space="preserve">Protecting learners from the risk of radicalisation is seen as part of Be Positive’s wider safeguarding duties and is similar in nature to protecting learners from other forms of harm and abuse. </w:t>
      </w:r>
    </w:p>
    <w:p w14:paraId="698E7654" w14:textId="1F88C667" w:rsidR="00EA63D1" w:rsidRDefault="00EA63D1" w:rsidP="00EA63D1">
      <w:pPr>
        <w:pStyle w:val="NormalWeb"/>
        <w:rPr>
          <w:rFonts w:ascii="Calibri" w:hAnsi="Calibri"/>
          <w:b/>
          <w:sz w:val="22"/>
          <w:szCs w:val="22"/>
        </w:rPr>
      </w:pPr>
      <w:r w:rsidRPr="00EA63D1">
        <w:rPr>
          <w:rFonts w:ascii="Calibri" w:hAnsi="Calibri"/>
          <w:b/>
          <w:sz w:val="22"/>
          <w:szCs w:val="22"/>
        </w:rPr>
        <w:t>Our Aims</w:t>
      </w:r>
    </w:p>
    <w:p w14:paraId="55EB0B63" w14:textId="77777777" w:rsidR="00EA63D1" w:rsidRDefault="00EA63D1" w:rsidP="00EA63D1">
      <w:pPr>
        <w:pStyle w:val="NormalWeb"/>
      </w:pPr>
      <w:r>
        <w:rPr>
          <w:rFonts w:ascii="Calibri" w:hAnsi="Calibri"/>
          <w:sz w:val="22"/>
          <w:szCs w:val="22"/>
        </w:rPr>
        <w:t xml:space="preserve">The aim of the Prevent Strategy is to ensure that we are able to monitor, manage and deal effectively with the threat posed by any individual or group of individuals engaging in violent extremism in the name of ideology or belief. This is achieved through: </w:t>
      </w:r>
    </w:p>
    <w:p w14:paraId="3520B82C" w14:textId="77777777" w:rsidR="00EA63D1" w:rsidRDefault="00EA63D1" w:rsidP="00EA63D1">
      <w:pPr>
        <w:pStyle w:val="NormalWeb"/>
        <w:numPr>
          <w:ilvl w:val="0"/>
          <w:numId w:val="1"/>
        </w:numPr>
        <w:rPr>
          <w:rFonts w:ascii="Calibri" w:hAnsi="Calibri"/>
          <w:sz w:val="22"/>
          <w:szCs w:val="22"/>
        </w:rPr>
      </w:pPr>
      <w:r>
        <w:rPr>
          <w:rFonts w:ascii="Calibri" w:hAnsi="Calibri"/>
          <w:sz w:val="22"/>
          <w:szCs w:val="22"/>
        </w:rPr>
        <w:t xml:space="preserve">Developing staff and learner awareness and understanding of the Prevent agenda. </w:t>
      </w:r>
    </w:p>
    <w:p w14:paraId="43463658" w14:textId="77777777" w:rsidR="00EA63D1" w:rsidRDefault="00EA63D1" w:rsidP="00EA63D1">
      <w:pPr>
        <w:pStyle w:val="NormalWeb"/>
        <w:numPr>
          <w:ilvl w:val="0"/>
          <w:numId w:val="1"/>
        </w:numPr>
        <w:rPr>
          <w:rFonts w:ascii="Calibri" w:hAnsi="Calibri"/>
          <w:sz w:val="22"/>
          <w:szCs w:val="22"/>
        </w:rPr>
      </w:pPr>
      <w:r>
        <w:rPr>
          <w:rFonts w:ascii="Calibri" w:hAnsi="Calibri"/>
          <w:sz w:val="22"/>
          <w:szCs w:val="22"/>
        </w:rPr>
        <w:t xml:space="preserve">Ensuring that staff and members of the business are aware of and able to carry out their roles and responsibilities in preventing violent extremism and radicalisation. </w:t>
      </w:r>
    </w:p>
    <w:p w14:paraId="779F96F2" w14:textId="77777777" w:rsidR="00EA63D1" w:rsidRDefault="00EA63D1" w:rsidP="00EA63D1">
      <w:pPr>
        <w:pStyle w:val="NormalWeb"/>
        <w:numPr>
          <w:ilvl w:val="0"/>
          <w:numId w:val="1"/>
        </w:numPr>
        <w:rPr>
          <w:rFonts w:ascii="Calibri" w:hAnsi="Calibri"/>
          <w:sz w:val="22"/>
          <w:szCs w:val="22"/>
        </w:rPr>
      </w:pPr>
      <w:r>
        <w:rPr>
          <w:rFonts w:ascii="Calibri" w:hAnsi="Calibri"/>
          <w:sz w:val="22"/>
          <w:szCs w:val="22"/>
        </w:rPr>
        <w:t xml:space="preserve">Promoting and reinforcing shared values, to create space for free and open debate, and support the learner voice. </w:t>
      </w:r>
    </w:p>
    <w:p w14:paraId="406EBEF8" w14:textId="77777777" w:rsidR="00EA63D1" w:rsidRDefault="00EA63D1" w:rsidP="00EA63D1">
      <w:pPr>
        <w:pStyle w:val="NormalWeb"/>
        <w:numPr>
          <w:ilvl w:val="0"/>
          <w:numId w:val="1"/>
        </w:numPr>
        <w:rPr>
          <w:rFonts w:ascii="Calibri" w:hAnsi="Calibri"/>
          <w:sz w:val="22"/>
          <w:szCs w:val="22"/>
        </w:rPr>
      </w:pPr>
      <w:r>
        <w:rPr>
          <w:rFonts w:ascii="Calibri" w:hAnsi="Calibri"/>
          <w:sz w:val="22"/>
          <w:szCs w:val="22"/>
        </w:rPr>
        <w:t xml:space="preserve">Documenting and recognising current practice across our sites, which effectively manages the risk of learners being exposed to extremism and becoming radicalised. </w:t>
      </w:r>
    </w:p>
    <w:p w14:paraId="73A11013" w14:textId="77777777" w:rsidR="00EA63D1" w:rsidRDefault="00EA63D1" w:rsidP="00EA63D1">
      <w:pPr>
        <w:pStyle w:val="NormalWeb"/>
        <w:numPr>
          <w:ilvl w:val="0"/>
          <w:numId w:val="1"/>
        </w:numPr>
        <w:rPr>
          <w:rFonts w:ascii="Calibri" w:hAnsi="Calibri"/>
          <w:sz w:val="22"/>
          <w:szCs w:val="22"/>
        </w:rPr>
      </w:pPr>
      <w:r>
        <w:rPr>
          <w:rFonts w:ascii="Calibri" w:hAnsi="Calibri"/>
          <w:sz w:val="22"/>
          <w:szCs w:val="22"/>
        </w:rPr>
        <w:t xml:space="preserve">Understanding and managing the potential risks within our sites and from external influences including the display of extremist materials and the hiring of College premises. </w:t>
      </w:r>
    </w:p>
    <w:p w14:paraId="04F29CE5" w14:textId="77777777" w:rsidR="00EA63D1" w:rsidRDefault="00EA63D1" w:rsidP="00EA63D1">
      <w:pPr>
        <w:pStyle w:val="NormalWeb"/>
        <w:numPr>
          <w:ilvl w:val="0"/>
          <w:numId w:val="1"/>
        </w:numPr>
        <w:rPr>
          <w:rFonts w:ascii="Calibri" w:hAnsi="Calibri"/>
          <w:sz w:val="22"/>
          <w:szCs w:val="22"/>
        </w:rPr>
      </w:pPr>
      <w:r>
        <w:rPr>
          <w:rFonts w:ascii="Calibri" w:hAnsi="Calibri"/>
          <w:sz w:val="22"/>
          <w:szCs w:val="22"/>
        </w:rPr>
        <w:t xml:space="preserve">Adopting effective ICT security and responsible user policies and promoting these to all staff and learners. </w:t>
      </w:r>
    </w:p>
    <w:p w14:paraId="5ADBA297" w14:textId="62797BC7" w:rsidR="00EA63D1" w:rsidRDefault="00EA63D1" w:rsidP="00EA63D1">
      <w:pPr>
        <w:pStyle w:val="NormalWeb"/>
      </w:pPr>
      <w:r>
        <w:rPr>
          <w:rFonts w:ascii="Calibri" w:hAnsi="Calibri"/>
          <w:sz w:val="22"/>
          <w:szCs w:val="22"/>
        </w:rPr>
        <w:t xml:space="preserve">Be Positive is committed to providing a learning experience which promotes knowledge, skills and understanding in order to build the resilience of all learners, by undermining extremist ideology and supporting the learner voice. This will be achieved through: </w:t>
      </w:r>
    </w:p>
    <w:p w14:paraId="36F95BBD" w14:textId="3F842C10" w:rsidR="00EA63D1" w:rsidRDefault="00EA63D1" w:rsidP="00EA63D1">
      <w:pPr>
        <w:pStyle w:val="NormalWeb"/>
        <w:numPr>
          <w:ilvl w:val="0"/>
          <w:numId w:val="2"/>
        </w:numPr>
      </w:pPr>
      <w:r>
        <w:rPr>
          <w:rFonts w:ascii="Calibri" w:hAnsi="Calibri"/>
          <w:sz w:val="22"/>
          <w:szCs w:val="22"/>
        </w:rPr>
        <w:lastRenderedPageBreak/>
        <w:t xml:space="preserve">Embedding equality, diversity and inclusion across the curriculum and promoting community cohesion and fundamental British values </w:t>
      </w:r>
    </w:p>
    <w:p w14:paraId="1741362F" w14:textId="5953ACD3" w:rsidR="00EA63D1" w:rsidRDefault="00EA63D1" w:rsidP="00EA63D1">
      <w:pPr>
        <w:pStyle w:val="NormalWeb"/>
        <w:numPr>
          <w:ilvl w:val="0"/>
          <w:numId w:val="2"/>
        </w:numPr>
      </w:pPr>
      <w:r>
        <w:rPr>
          <w:rFonts w:ascii="Calibri" w:hAnsi="Calibri"/>
          <w:sz w:val="22"/>
          <w:szCs w:val="22"/>
        </w:rPr>
        <w:t xml:space="preserve">Promoting wider skill development such as social and emotional wellbeing </w:t>
      </w:r>
    </w:p>
    <w:p w14:paraId="0FF26624" w14:textId="48DB8755" w:rsidR="00EA63D1" w:rsidRDefault="00EA63D1" w:rsidP="00EA63D1">
      <w:pPr>
        <w:pStyle w:val="NormalWeb"/>
        <w:numPr>
          <w:ilvl w:val="0"/>
          <w:numId w:val="2"/>
        </w:numPr>
      </w:pPr>
      <w:r w:rsidRPr="00EA63D1">
        <w:rPr>
          <w:rFonts w:ascii="Calibri" w:hAnsi="Calibri"/>
          <w:sz w:val="22"/>
          <w:szCs w:val="22"/>
        </w:rPr>
        <w:t xml:space="preserve">Developing a curriculum which recognises local needs, challenges extremism and promotes universal rights </w:t>
      </w:r>
    </w:p>
    <w:p w14:paraId="614526B4" w14:textId="5D18FB7A" w:rsidR="00EA63D1" w:rsidRDefault="00EA63D1" w:rsidP="00EA63D1">
      <w:pPr>
        <w:pStyle w:val="NormalWeb"/>
        <w:numPr>
          <w:ilvl w:val="0"/>
          <w:numId w:val="2"/>
        </w:numPr>
      </w:pPr>
      <w:r>
        <w:rPr>
          <w:rFonts w:ascii="Calibri" w:hAnsi="Calibri"/>
          <w:sz w:val="22"/>
          <w:szCs w:val="22"/>
        </w:rPr>
        <w:t xml:space="preserve">Teaching and learning strategies which explore controversial issues in a way which promotes equality, diversity and inclusion </w:t>
      </w:r>
    </w:p>
    <w:p w14:paraId="34EAA700" w14:textId="08040FBA" w:rsidR="00EA63D1" w:rsidRDefault="00EA63D1" w:rsidP="00EA63D1">
      <w:pPr>
        <w:pStyle w:val="NormalWeb"/>
        <w:numPr>
          <w:ilvl w:val="0"/>
          <w:numId w:val="2"/>
        </w:numPr>
      </w:pPr>
      <w:r>
        <w:rPr>
          <w:rFonts w:ascii="Calibri" w:hAnsi="Calibri"/>
          <w:sz w:val="22"/>
          <w:szCs w:val="22"/>
        </w:rPr>
        <w:t xml:space="preserve">Use of external organisations to support learning and promote respect </w:t>
      </w:r>
    </w:p>
    <w:p w14:paraId="29157C26" w14:textId="6D23AE1C" w:rsidR="00EA63D1" w:rsidRPr="00A30B43" w:rsidRDefault="00EA63D1" w:rsidP="00EA63D1">
      <w:pPr>
        <w:pStyle w:val="NormalWeb"/>
        <w:ind w:left="720"/>
        <w:rPr>
          <w:b/>
        </w:rPr>
      </w:pPr>
      <w:r w:rsidRPr="00A30B43">
        <w:rPr>
          <w:rFonts w:ascii="Calibri" w:hAnsi="Calibri"/>
          <w:b/>
          <w:sz w:val="22"/>
          <w:szCs w:val="22"/>
        </w:rPr>
        <w:t xml:space="preserve">To ensure that our community remains safe, the following support will be in place for learners: </w:t>
      </w:r>
    </w:p>
    <w:p w14:paraId="38488CC8" w14:textId="0F1DA287" w:rsidR="00EA63D1" w:rsidRDefault="00EA63D1" w:rsidP="00EA63D1">
      <w:pPr>
        <w:pStyle w:val="NormalWeb"/>
        <w:numPr>
          <w:ilvl w:val="0"/>
          <w:numId w:val="3"/>
        </w:numPr>
      </w:pPr>
      <w:r>
        <w:rPr>
          <w:rFonts w:ascii="Calibri" w:hAnsi="Calibri"/>
          <w:sz w:val="22"/>
          <w:szCs w:val="22"/>
        </w:rPr>
        <w:t xml:space="preserve">Effective support services which provide clear information, advice and guidance on preventing learners from being drawn into extremism and radicalisation </w:t>
      </w:r>
    </w:p>
    <w:p w14:paraId="524D995D" w14:textId="59C00492" w:rsidR="00EA63D1" w:rsidRDefault="00EA63D1" w:rsidP="00EA63D1">
      <w:pPr>
        <w:pStyle w:val="NormalWeb"/>
        <w:numPr>
          <w:ilvl w:val="0"/>
          <w:numId w:val="3"/>
        </w:numPr>
      </w:pPr>
      <w:r>
        <w:rPr>
          <w:rFonts w:ascii="Calibri" w:hAnsi="Calibri"/>
          <w:sz w:val="22"/>
          <w:szCs w:val="22"/>
        </w:rPr>
        <w:t xml:space="preserve">Literature written in clear and simple language which promotes equality, diversity and inclusion and undermines extremist ideology </w:t>
      </w:r>
    </w:p>
    <w:p w14:paraId="06017448" w14:textId="636DABAB" w:rsidR="00EA63D1" w:rsidRDefault="00EA63D1" w:rsidP="00EA63D1">
      <w:pPr>
        <w:pStyle w:val="NormalWeb"/>
        <w:numPr>
          <w:ilvl w:val="0"/>
          <w:numId w:val="3"/>
        </w:numPr>
      </w:pPr>
      <w:r>
        <w:rPr>
          <w:rFonts w:ascii="Calibri" w:hAnsi="Calibri"/>
          <w:sz w:val="22"/>
          <w:szCs w:val="22"/>
        </w:rPr>
        <w:t xml:space="preserve">Support for learners and staff and guidance on how to access support through community partners </w:t>
      </w:r>
    </w:p>
    <w:p w14:paraId="46A182E7" w14:textId="13272BBF" w:rsidR="00EA63D1" w:rsidRDefault="00EA63D1" w:rsidP="00EA63D1">
      <w:pPr>
        <w:pStyle w:val="NormalWeb"/>
        <w:numPr>
          <w:ilvl w:val="0"/>
          <w:numId w:val="3"/>
        </w:numPr>
      </w:pPr>
      <w:r w:rsidRPr="00EA63D1">
        <w:rPr>
          <w:rFonts w:ascii="Calibri" w:hAnsi="Calibri"/>
          <w:sz w:val="22"/>
          <w:szCs w:val="22"/>
        </w:rPr>
        <w:t xml:space="preserve">A clear Learner Leadership Strategy to ensure that the learner voice is heard and concerns of the learners are acted upon </w:t>
      </w:r>
    </w:p>
    <w:p w14:paraId="3D279F54" w14:textId="39B29C65" w:rsidR="00EA63D1" w:rsidRDefault="00EA63D1" w:rsidP="00EA63D1">
      <w:pPr>
        <w:pStyle w:val="NormalWeb"/>
        <w:numPr>
          <w:ilvl w:val="0"/>
          <w:numId w:val="3"/>
        </w:numPr>
      </w:pPr>
      <w:r>
        <w:rPr>
          <w:rFonts w:ascii="Calibri" w:hAnsi="Calibri"/>
          <w:sz w:val="22"/>
          <w:szCs w:val="22"/>
        </w:rPr>
        <w:t xml:space="preserve">Support for at risk learners through safeguarding processes </w:t>
      </w:r>
    </w:p>
    <w:p w14:paraId="34181C6D" w14:textId="53712A9A" w:rsidR="00EA63D1" w:rsidRDefault="00EA63D1" w:rsidP="00EA63D1">
      <w:pPr>
        <w:pStyle w:val="NormalWeb"/>
        <w:numPr>
          <w:ilvl w:val="0"/>
          <w:numId w:val="3"/>
        </w:numPr>
      </w:pPr>
      <w:r>
        <w:rPr>
          <w:rFonts w:ascii="Calibri" w:hAnsi="Calibri"/>
          <w:sz w:val="22"/>
          <w:szCs w:val="22"/>
        </w:rPr>
        <w:t xml:space="preserve">A focus on closing the achievement gaps for all learners </w:t>
      </w:r>
    </w:p>
    <w:p w14:paraId="3C279F61" w14:textId="77777777" w:rsidR="00E628E9" w:rsidRPr="00777A04" w:rsidRDefault="00E628E9">
      <w:pPr>
        <w:rPr>
          <w:b/>
        </w:rPr>
      </w:pPr>
    </w:p>
    <w:p w14:paraId="443B0EB0" w14:textId="731CD3D4" w:rsidR="00777A04" w:rsidRPr="00777A04" w:rsidRDefault="00777A04">
      <w:pPr>
        <w:rPr>
          <w:b/>
        </w:rPr>
      </w:pPr>
      <w:r w:rsidRPr="00777A04">
        <w:rPr>
          <w:b/>
        </w:rPr>
        <w:t xml:space="preserve">Risk Assessment </w:t>
      </w:r>
      <w:r w:rsidR="003A6FB1">
        <w:rPr>
          <w:b/>
        </w:rPr>
        <w:t>/ Action Plan</w:t>
      </w:r>
    </w:p>
    <w:p w14:paraId="28AF5612" w14:textId="77777777" w:rsidR="00777A04" w:rsidRDefault="00777A04"/>
    <w:tbl>
      <w:tblPr>
        <w:tblStyle w:val="TableGrid"/>
        <w:tblW w:w="9464" w:type="dxa"/>
        <w:tblLayout w:type="fixed"/>
        <w:tblLook w:val="04A0" w:firstRow="1" w:lastRow="0" w:firstColumn="1" w:lastColumn="0" w:noHBand="0" w:noVBand="1"/>
      </w:tblPr>
      <w:tblGrid>
        <w:gridCol w:w="3898"/>
        <w:gridCol w:w="1030"/>
        <w:gridCol w:w="2126"/>
        <w:gridCol w:w="1276"/>
        <w:gridCol w:w="1134"/>
      </w:tblGrid>
      <w:tr w:rsidR="00777A04" w14:paraId="4C39595C" w14:textId="77777777" w:rsidTr="002D5D56">
        <w:tc>
          <w:tcPr>
            <w:tcW w:w="3898" w:type="dxa"/>
          </w:tcPr>
          <w:p w14:paraId="1076E74B" w14:textId="4F25FA95" w:rsidR="00777A04" w:rsidRDefault="00777A04">
            <w:r>
              <w:t>Risk</w:t>
            </w:r>
          </w:p>
        </w:tc>
        <w:tc>
          <w:tcPr>
            <w:tcW w:w="1030" w:type="dxa"/>
          </w:tcPr>
          <w:p w14:paraId="3C93E191" w14:textId="7F0B1000" w:rsidR="00777A04" w:rsidRDefault="00777A04">
            <w:r>
              <w:t>RAG</w:t>
            </w:r>
          </w:p>
        </w:tc>
        <w:tc>
          <w:tcPr>
            <w:tcW w:w="2126" w:type="dxa"/>
          </w:tcPr>
          <w:p w14:paraId="4F747E07" w14:textId="03102886" w:rsidR="00777A04" w:rsidRDefault="00777A04">
            <w:r>
              <w:t>Actions</w:t>
            </w:r>
          </w:p>
        </w:tc>
        <w:tc>
          <w:tcPr>
            <w:tcW w:w="1276" w:type="dxa"/>
          </w:tcPr>
          <w:p w14:paraId="4313BE84" w14:textId="6671C316" w:rsidR="00777A04" w:rsidRDefault="00777A04">
            <w:r>
              <w:t>Key Staff</w:t>
            </w:r>
          </w:p>
        </w:tc>
        <w:tc>
          <w:tcPr>
            <w:tcW w:w="1134" w:type="dxa"/>
          </w:tcPr>
          <w:p w14:paraId="67809DF9" w14:textId="1DEF424C" w:rsidR="00777A04" w:rsidRDefault="00777A04">
            <w:r>
              <w:t>Review date</w:t>
            </w:r>
          </w:p>
        </w:tc>
      </w:tr>
      <w:tr w:rsidR="00777A04" w14:paraId="3FD079A5" w14:textId="77777777" w:rsidTr="002D5D56">
        <w:trPr>
          <w:trHeight w:val="1430"/>
        </w:trPr>
        <w:tc>
          <w:tcPr>
            <w:tcW w:w="3898" w:type="dxa"/>
          </w:tcPr>
          <w:p w14:paraId="64D59202" w14:textId="77777777" w:rsidR="00777A04" w:rsidRDefault="00777A04" w:rsidP="00777A04">
            <w:r>
              <w:t>Leadership</w:t>
            </w:r>
          </w:p>
          <w:p w14:paraId="124FD5CE" w14:textId="7655A2CE" w:rsidR="00777A04" w:rsidRDefault="00777A04" w:rsidP="00777A04">
            <w:r w:rsidRPr="00777A04">
              <w:rPr>
                <w:rFonts w:ascii="Calibri" w:eastAsiaTheme="minorHAnsi" w:hAnsi="Calibri" w:cs="Times New Roman"/>
                <w:sz w:val="20"/>
                <w:szCs w:val="20"/>
                <w:lang w:val="en-GB"/>
              </w:rPr>
              <w:t xml:space="preserve">Do the following people, if applicable, have a good understanding of their own and institutional responsibilities in relation to the "Prevent Duty"? </w:t>
            </w:r>
          </w:p>
        </w:tc>
        <w:tc>
          <w:tcPr>
            <w:tcW w:w="1030" w:type="dxa"/>
          </w:tcPr>
          <w:p w14:paraId="1BCA0958" w14:textId="4F49F201" w:rsidR="00777A04" w:rsidRDefault="00777A04">
            <w:r>
              <w:t>Green</w:t>
            </w:r>
          </w:p>
        </w:tc>
        <w:tc>
          <w:tcPr>
            <w:tcW w:w="2126" w:type="dxa"/>
          </w:tcPr>
          <w:p w14:paraId="30D52FB7" w14:textId="6A605688" w:rsidR="00777A04" w:rsidRDefault="00777A04">
            <w:r w:rsidRPr="00777A04">
              <w:rPr>
                <w:rFonts w:ascii="Calibri" w:eastAsiaTheme="minorHAnsi" w:hAnsi="Calibri" w:cs="Times New Roman"/>
                <w:sz w:val="20"/>
                <w:szCs w:val="20"/>
                <w:lang w:val="en-GB"/>
              </w:rPr>
              <w:t>All Students understand Prev</w:t>
            </w:r>
            <w:r>
              <w:rPr>
                <w:rFonts w:ascii="Calibri" w:eastAsiaTheme="minorHAnsi" w:hAnsi="Calibri" w:cs="Times New Roman"/>
                <w:sz w:val="20"/>
                <w:szCs w:val="20"/>
                <w:lang w:val="en-GB"/>
              </w:rPr>
              <w:t>e</w:t>
            </w:r>
            <w:r w:rsidRPr="00777A04">
              <w:rPr>
                <w:rFonts w:ascii="Calibri" w:eastAsiaTheme="minorHAnsi" w:hAnsi="Calibri" w:cs="Times New Roman"/>
                <w:sz w:val="20"/>
                <w:szCs w:val="20"/>
                <w:lang w:val="en-GB"/>
              </w:rPr>
              <w:t>nt duty at induction</w:t>
            </w:r>
            <w:r>
              <w:rPr>
                <w:rFonts w:ascii="Calibri" w:eastAsiaTheme="minorHAnsi" w:hAnsi="Calibri" w:cs="Times New Roman"/>
                <w:sz w:val="20"/>
                <w:szCs w:val="20"/>
                <w:lang w:val="en-GB"/>
              </w:rPr>
              <w:t xml:space="preserve"> and all staff are trained</w:t>
            </w:r>
          </w:p>
        </w:tc>
        <w:tc>
          <w:tcPr>
            <w:tcW w:w="1276" w:type="dxa"/>
          </w:tcPr>
          <w:p w14:paraId="7D94428A" w14:textId="62D5DFDC" w:rsidR="00777A04" w:rsidRDefault="00777A04">
            <w:r w:rsidRPr="00777A04">
              <w:rPr>
                <w:rFonts w:ascii="Calibri" w:eastAsiaTheme="minorHAnsi" w:hAnsi="Calibri" w:cs="Times New Roman"/>
                <w:sz w:val="20"/>
                <w:szCs w:val="20"/>
                <w:lang w:val="en-GB"/>
              </w:rPr>
              <w:t>All Staff and Students</w:t>
            </w:r>
          </w:p>
        </w:tc>
        <w:tc>
          <w:tcPr>
            <w:tcW w:w="1134" w:type="dxa"/>
          </w:tcPr>
          <w:p w14:paraId="3BC997C7" w14:textId="0CE49B31" w:rsidR="00777A04" w:rsidRDefault="00777A04">
            <w:r>
              <w:t>July 2020</w:t>
            </w:r>
          </w:p>
        </w:tc>
      </w:tr>
      <w:tr w:rsidR="00777A04" w14:paraId="601353E5" w14:textId="77777777" w:rsidTr="002D5D56">
        <w:tc>
          <w:tcPr>
            <w:tcW w:w="3898" w:type="dxa"/>
          </w:tcPr>
          <w:p w14:paraId="3AF2A6FB" w14:textId="46B93B7A" w:rsidR="00777A04" w:rsidRDefault="00777A04">
            <w:r>
              <w:t>Staff Training</w:t>
            </w:r>
          </w:p>
          <w:p w14:paraId="54A7CBC2" w14:textId="2D3474F2" w:rsidR="00777A04" w:rsidRPr="00777A04" w:rsidRDefault="00777A04" w:rsidP="00777A04">
            <w:pPr>
              <w:spacing w:before="100" w:beforeAutospacing="1" w:after="100" w:afterAutospacing="1"/>
              <w:rPr>
                <w:rFonts w:ascii="Times New Roman" w:eastAsiaTheme="minorHAnsi" w:hAnsi="Times New Roman" w:cs="Times New Roman"/>
                <w:sz w:val="20"/>
                <w:szCs w:val="20"/>
                <w:lang w:val="en-GB"/>
              </w:rPr>
            </w:pPr>
            <w:r>
              <w:rPr>
                <w:rFonts w:ascii="Calibri" w:eastAsiaTheme="minorHAnsi" w:hAnsi="Calibri" w:cs="Times New Roman"/>
                <w:sz w:val="20"/>
                <w:szCs w:val="20"/>
                <w:lang w:val="en-GB"/>
              </w:rPr>
              <w:t>E</w:t>
            </w:r>
            <w:r w:rsidRPr="00777A04">
              <w:rPr>
                <w:rFonts w:ascii="Calibri" w:eastAsiaTheme="minorHAnsi" w:hAnsi="Calibri" w:cs="Times New Roman"/>
                <w:sz w:val="20"/>
                <w:szCs w:val="20"/>
                <w:lang w:val="en-GB"/>
              </w:rPr>
              <w:t xml:space="preserve">xemplify British Values in their management, teaching and through general behaviours in the institution </w:t>
            </w:r>
          </w:p>
          <w:p w14:paraId="4440B74E" w14:textId="6B38CC32" w:rsidR="00777A04" w:rsidRPr="00777A04" w:rsidRDefault="00777A04" w:rsidP="00777A04">
            <w:pPr>
              <w:spacing w:before="100" w:beforeAutospacing="1" w:after="100" w:afterAutospacing="1"/>
              <w:rPr>
                <w:rFonts w:ascii="Times New Roman" w:eastAsiaTheme="minorHAnsi" w:hAnsi="Times New Roman" w:cs="Times New Roman"/>
                <w:sz w:val="20"/>
                <w:szCs w:val="20"/>
                <w:lang w:val="en-GB"/>
              </w:rPr>
            </w:pPr>
            <w:r>
              <w:rPr>
                <w:rFonts w:ascii="Calibri" w:eastAsiaTheme="minorHAnsi" w:hAnsi="Calibri" w:cs="Times New Roman"/>
                <w:sz w:val="20"/>
                <w:szCs w:val="20"/>
                <w:lang w:val="en-GB"/>
              </w:rPr>
              <w:t>U</w:t>
            </w:r>
            <w:r w:rsidRPr="00777A04">
              <w:rPr>
                <w:rFonts w:ascii="Calibri" w:eastAsiaTheme="minorHAnsi" w:hAnsi="Calibri" w:cs="Times New Roman"/>
                <w:sz w:val="20"/>
                <w:szCs w:val="20"/>
                <w:lang w:val="en-GB"/>
              </w:rPr>
              <w:t xml:space="preserve">nderstand the factors that make people vulnerable to being drawn into terrorism and to challenge extremist ideas which are used by terrorist groups and can purport to legitimise terrorism </w:t>
            </w:r>
          </w:p>
          <w:p w14:paraId="01C4FF69" w14:textId="71F1228F" w:rsidR="00777A04" w:rsidRPr="00777A04" w:rsidRDefault="00777A04" w:rsidP="00777A04">
            <w:pPr>
              <w:spacing w:before="100" w:beforeAutospacing="1" w:after="100" w:afterAutospacing="1"/>
              <w:rPr>
                <w:rFonts w:ascii="Times New Roman" w:eastAsiaTheme="minorHAnsi" w:hAnsi="Times New Roman" w:cs="Times New Roman"/>
                <w:sz w:val="20"/>
                <w:szCs w:val="20"/>
                <w:lang w:val="en-GB"/>
              </w:rPr>
            </w:pPr>
            <w:r>
              <w:rPr>
                <w:rFonts w:ascii="Calibri" w:eastAsiaTheme="minorHAnsi" w:hAnsi="Calibri" w:cs="Times New Roman"/>
                <w:sz w:val="20"/>
                <w:szCs w:val="20"/>
                <w:lang w:val="en-GB"/>
              </w:rPr>
              <w:t>H</w:t>
            </w:r>
            <w:r w:rsidRPr="00777A04">
              <w:rPr>
                <w:rFonts w:ascii="Calibri" w:eastAsiaTheme="minorHAnsi" w:hAnsi="Calibri" w:cs="Times New Roman"/>
                <w:sz w:val="20"/>
                <w:szCs w:val="20"/>
                <w:lang w:val="en-GB"/>
              </w:rPr>
              <w:t xml:space="preserve">ave sufficient training to be able to recognise this vulnerability and be aware of what action to take in response </w:t>
            </w:r>
          </w:p>
          <w:p w14:paraId="170EBEC4" w14:textId="2A309DB1" w:rsidR="00777A04" w:rsidRDefault="00777A04" w:rsidP="00777A04">
            <w:pPr>
              <w:spacing w:before="100" w:beforeAutospacing="1" w:after="100" w:afterAutospacing="1"/>
            </w:pPr>
            <w:r w:rsidRPr="00777A04">
              <w:rPr>
                <w:rFonts w:ascii="Calibri" w:eastAsiaTheme="minorHAnsi" w:hAnsi="Calibri" w:cs="Times New Roman"/>
                <w:sz w:val="20"/>
                <w:szCs w:val="20"/>
                <w:lang w:val="en-GB"/>
              </w:rPr>
              <w:t>Ensu</w:t>
            </w:r>
            <w:r>
              <w:rPr>
                <w:rFonts w:ascii="Calibri" w:eastAsiaTheme="minorHAnsi" w:hAnsi="Calibri" w:cs="Times New Roman"/>
                <w:sz w:val="20"/>
                <w:szCs w:val="20"/>
                <w:lang w:val="en-GB"/>
              </w:rPr>
              <w:t>r</w:t>
            </w:r>
            <w:r w:rsidRPr="00777A04">
              <w:rPr>
                <w:rFonts w:ascii="Calibri" w:eastAsiaTheme="minorHAnsi" w:hAnsi="Calibri" w:cs="Times New Roman"/>
                <w:sz w:val="20"/>
                <w:szCs w:val="20"/>
                <w:lang w:val="en-GB"/>
              </w:rPr>
              <w:t xml:space="preserve">e learners are aware of risk of being drawn into terrorism </w:t>
            </w:r>
          </w:p>
        </w:tc>
        <w:tc>
          <w:tcPr>
            <w:tcW w:w="1030" w:type="dxa"/>
          </w:tcPr>
          <w:p w14:paraId="7025DEE2" w14:textId="77777777" w:rsidR="00BE3253" w:rsidRDefault="00BE3253"/>
          <w:p w14:paraId="77E46F65" w14:textId="77777777" w:rsidR="00BE3253" w:rsidRDefault="00BE3253"/>
          <w:p w14:paraId="3B629CB2" w14:textId="77777777" w:rsidR="00777A04" w:rsidRDefault="00777A04">
            <w:r>
              <w:t>Green</w:t>
            </w:r>
          </w:p>
          <w:p w14:paraId="5122386C" w14:textId="77777777" w:rsidR="00BE3253" w:rsidRDefault="00BE3253"/>
          <w:p w14:paraId="28DB6652" w14:textId="77777777" w:rsidR="00BE3253" w:rsidRDefault="00BE3253"/>
          <w:p w14:paraId="03F11E86" w14:textId="77777777" w:rsidR="00BE3253" w:rsidRDefault="00BE3253"/>
          <w:p w14:paraId="542CC023" w14:textId="77777777" w:rsidR="00BE3253" w:rsidRDefault="00BE3253">
            <w:r>
              <w:t>Green</w:t>
            </w:r>
          </w:p>
          <w:p w14:paraId="0358180B" w14:textId="77777777" w:rsidR="00BE3253" w:rsidRDefault="00BE3253"/>
          <w:p w14:paraId="659F130B" w14:textId="77777777" w:rsidR="00BE3253" w:rsidRDefault="00BE3253"/>
          <w:p w14:paraId="22AA7DEA" w14:textId="77777777" w:rsidR="00BE3253" w:rsidRDefault="00BE3253"/>
          <w:p w14:paraId="01AD4996" w14:textId="77777777" w:rsidR="00BE3253" w:rsidRDefault="00BE3253"/>
          <w:p w14:paraId="6FECAF38" w14:textId="77777777" w:rsidR="00BE3253" w:rsidRDefault="00BE3253">
            <w:r>
              <w:t>Green</w:t>
            </w:r>
          </w:p>
          <w:p w14:paraId="4C159223" w14:textId="77777777" w:rsidR="00BE3253" w:rsidRDefault="00BE3253"/>
          <w:p w14:paraId="72942878" w14:textId="77777777" w:rsidR="00BE3253" w:rsidRDefault="00BE3253"/>
          <w:p w14:paraId="38E1890B" w14:textId="77777777" w:rsidR="00BE3253" w:rsidRDefault="00BE3253"/>
          <w:p w14:paraId="2BB92B0A" w14:textId="3F5331CE" w:rsidR="00BE3253" w:rsidRDefault="00BE3253">
            <w:r>
              <w:t>Green</w:t>
            </w:r>
          </w:p>
        </w:tc>
        <w:tc>
          <w:tcPr>
            <w:tcW w:w="2126" w:type="dxa"/>
          </w:tcPr>
          <w:p w14:paraId="79B4DD32" w14:textId="75EA6FDB" w:rsidR="00BE3253" w:rsidRDefault="00BE3253">
            <w:r w:rsidRPr="00BE3253">
              <w:rPr>
                <w:rFonts w:ascii="Calibri" w:eastAsiaTheme="minorHAnsi" w:hAnsi="Calibri" w:cs="Times New Roman"/>
                <w:sz w:val="20"/>
                <w:szCs w:val="20"/>
                <w:lang w:val="en-GB"/>
              </w:rPr>
              <w:t>British values are promoted to students at induction and through posters</w:t>
            </w:r>
          </w:p>
        </w:tc>
        <w:tc>
          <w:tcPr>
            <w:tcW w:w="1276" w:type="dxa"/>
          </w:tcPr>
          <w:p w14:paraId="2A96BAB5" w14:textId="7BA056BD" w:rsidR="00777A04" w:rsidRDefault="005F15E1">
            <w:r w:rsidRPr="00777A04">
              <w:rPr>
                <w:rFonts w:ascii="Calibri" w:eastAsiaTheme="minorHAnsi" w:hAnsi="Calibri" w:cs="Times New Roman"/>
                <w:sz w:val="20"/>
                <w:szCs w:val="20"/>
                <w:lang w:val="en-GB"/>
              </w:rPr>
              <w:t>All Staff and Students</w:t>
            </w:r>
          </w:p>
        </w:tc>
        <w:tc>
          <w:tcPr>
            <w:tcW w:w="1134" w:type="dxa"/>
          </w:tcPr>
          <w:p w14:paraId="738568D3" w14:textId="7C5F7F41" w:rsidR="00777A04" w:rsidRDefault="00777A04">
            <w:r>
              <w:t>July 2020</w:t>
            </w:r>
          </w:p>
        </w:tc>
      </w:tr>
      <w:tr w:rsidR="00777A04" w14:paraId="6BEA7BE4" w14:textId="77777777" w:rsidTr="002D5D56">
        <w:tc>
          <w:tcPr>
            <w:tcW w:w="3898" w:type="dxa"/>
          </w:tcPr>
          <w:p w14:paraId="261E5C8E" w14:textId="660AEC3B" w:rsidR="00777A04" w:rsidRDefault="00777A04" w:rsidP="00777A04"/>
          <w:p w14:paraId="15CCE252" w14:textId="77777777" w:rsidR="00777A04" w:rsidRPr="00777A04" w:rsidRDefault="00777A04" w:rsidP="00777A04">
            <w:r w:rsidRPr="00777A04">
              <w:lastRenderedPageBreak/>
              <w:t>Welfare</w:t>
            </w:r>
          </w:p>
          <w:p w14:paraId="7013299F" w14:textId="77777777" w:rsidR="00777A04" w:rsidRPr="00777A04" w:rsidRDefault="00777A04" w:rsidP="00777A04">
            <w:pPr>
              <w:spacing w:before="100" w:beforeAutospacing="1" w:after="100" w:afterAutospacing="1"/>
              <w:rPr>
                <w:rFonts w:ascii="Times New Roman" w:eastAsiaTheme="minorHAnsi" w:hAnsi="Times New Roman" w:cs="Times New Roman"/>
                <w:sz w:val="20"/>
                <w:szCs w:val="20"/>
                <w:lang w:val="en-GB"/>
              </w:rPr>
            </w:pPr>
            <w:r w:rsidRPr="00777A04">
              <w:rPr>
                <w:rFonts w:ascii="Calibri" w:eastAsiaTheme="minorHAnsi" w:hAnsi="Calibri" w:cs="Times New Roman"/>
                <w:sz w:val="20"/>
                <w:szCs w:val="20"/>
                <w:lang w:val="en-GB"/>
              </w:rPr>
              <w:t xml:space="preserve">Are there adequate arrangements and resources in place provide pastoral care and support as required by the institution? </w:t>
            </w:r>
          </w:p>
          <w:p w14:paraId="325BA25E" w14:textId="77777777" w:rsidR="00777A04" w:rsidRDefault="00777A04"/>
        </w:tc>
        <w:tc>
          <w:tcPr>
            <w:tcW w:w="1030" w:type="dxa"/>
          </w:tcPr>
          <w:p w14:paraId="7EFB3081" w14:textId="77777777" w:rsidR="00777A04" w:rsidRDefault="00777A04"/>
          <w:p w14:paraId="3DD22390" w14:textId="77777777" w:rsidR="00777A04" w:rsidRDefault="00777A04">
            <w:r>
              <w:lastRenderedPageBreak/>
              <w:t>Green</w:t>
            </w:r>
          </w:p>
          <w:p w14:paraId="0070CD23" w14:textId="75D17179" w:rsidR="00BE3253" w:rsidRDefault="00BE3253"/>
        </w:tc>
        <w:tc>
          <w:tcPr>
            <w:tcW w:w="2126" w:type="dxa"/>
          </w:tcPr>
          <w:p w14:paraId="41AB20A8" w14:textId="77777777" w:rsidR="00777A04" w:rsidRDefault="00777A04"/>
          <w:p w14:paraId="027A7B28" w14:textId="2C1F5B54" w:rsidR="00BE3253" w:rsidRDefault="00BE3253">
            <w:r w:rsidRPr="00BE3253">
              <w:rPr>
                <w:rFonts w:ascii="Calibri" w:eastAsiaTheme="minorHAnsi" w:hAnsi="Calibri" w:cs="Times New Roman"/>
                <w:sz w:val="20"/>
                <w:szCs w:val="20"/>
                <w:lang w:val="en-GB"/>
              </w:rPr>
              <w:lastRenderedPageBreak/>
              <w:t>Learners have access to 1:1 support pre, during and post learning</w:t>
            </w:r>
            <w:r>
              <w:rPr>
                <w:rFonts w:ascii="Calibri" w:eastAsiaTheme="minorHAnsi" w:hAnsi="Calibri" w:cs="Times New Roman"/>
                <w:sz w:val="20"/>
                <w:szCs w:val="20"/>
                <w:lang w:val="en-GB"/>
              </w:rPr>
              <w:t xml:space="preserve"> and know </w:t>
            </w:r>
            <w:proofErr w:type="gramStart"/>
            <w:r>
              <w:rPr>
                <w:rFonts w:ascii="Calibri" w:eastAsiaTheme="minorHAnsi" w:hAnsi="Calibri" w:cs="Times New Roman"/>
                <w:sz w:val="20"/>
                <w:szCs w:val="20"/>
                <w:lang w:val="en-GB"/>
              </w:rPr>
              <w:t>who</w:t>
            </w:r>
            <w:proofErr w:type="gramEnd"/>
            <w:r>
              <w:rPr>
                <w:rFonts w:ascii="Calibri" w:eastAsiaTheme="minorHAnsi" w:hAnsi="Calibri" w:cs="Times New Roman"/>
                <w:sz w:val="20"/>
                <w:szCs w:val="20"/>
                <w:lang w:val="en-GB"/>
              </w:rPr>
              <w:t xml:space="preserve"> to contact to raise concerns.</w:t>
            </w:r>
          </w:p>
        </w:tc>
        <w:tc>
          <w:tcPr>
            <w:tcW w:w="1276" w:type="dxa"/>
          </w:tcPr>
          <w:p w14:paraId="386B2B0B" w14:textId="77777777" w:rsidR="00777A04" w:rsidRDefault="00777A04"/>
          <w:p w14:paraId="2FD34CEE" w14:textId="36ACD560" w:rsidR="00777A04" w:rsidRDefault="005F15E1">
            <w:r w:rsidRPr="00777A04">
              <w:rPr>
                <w:rFonts w:ascii="Calibri" w:eastAsiaTheme="minorHAnsi" w:hAnsi="Calibri" w:cs="Times New Roman"/>
                <w:sz w:val="20"/>
                <w:szCs w:val="20"/>
                <w:lang w:val="en-GB"/>
              </w:rPr>
              <w:lastRenderedPageBreak/>
              <w:t>All Staff and Students</w:t>
            </w:r>
          </w:p>
        </w:tc>
        <w:tc>
          <w:tcPr>
            <w:tcW w:w="1134" w:type="dxa"/>
          </w:tcPr>
          <w:p w14:paraId="293687DD" w14:textId="77777777" w:rsidR="00777A04" w:rsidRDefault="00777A04"/>
          <w:p w14:paraId="583B098E" w14:textId="2C06ED19" w:rsidR="005E2C20" w:rsidRDefault="005E2C20">
            <w:r>
              <w:lastRenderedPageBreak/>
              <w:t>July 2020</w:t>
            </w:r>
          </w:p>
        </w:tc>
      </w:tr>
      <w:tr w:rsidR="00777A04" w14:paraId="5F6DF606" w14:textId="77777777" w:rsidTr="002D5D56">
        <w:tc>
          <w:tcPr>
            <w:tcW w:w="3898" w:type="dxa"/>
          </w:tcPr>
          <w:p w14:paraId="6B300C28" w14:textId="20C29A52" w:rsidR="005E2C20" w:rsidRPr="005E2C20" w:rsidRDefault="005E2C20" w:rsidP="005E2C20">
            <w:r>
              <w:lastRenderedPageBreak/>
              <w:t>I</w:t>
            </w:r>
            <w:r w:rsidRPr="005E2C20">
              <w:t xml:space="preserve">T Policies and Procedures </w:t>
            </w:r>
          </w:p>
          <w:p w14:paraId="2D4F5B1C" w14:textId="77777777" w:rsidR="005E2C20" w:rsidRPr="005E2C20" w:rsidRDefault="005E2C20" w:rsidP="005E2C20">
            <w:pPr>
              <w:spacing w:before="100" w:beforeAutospacing="1" w:after="100" w:afterAutospacing="1"/>
              <w:rPr>
                <w:rFonts w:ascii="Times New Roman" w:eastAsiaTheme="minorHAnsi" w:hAnsi="Times New Roman" w:cs="Times New Roman"/>
                <w:sz w:val="20"/>
                <w:szCs w:val="20"/>
                <w:lang w:val="en-GB"/>
              </w:rPr>
            </w:pPr>
            <w:proofErr w:type="gramStart"/>
            <w:r w:rsidRPr="005E2C20">
              <w:rPr>
                <w:rFonts w:ascii="Calibri" w:eastAsiaTheme="minorHAnsi" w:hAnsi="Calibri" w:cs="Times New Roman"/>
                <w:sz w:val="20"/>
                <w:szCs w:val="20"/>
                <w:lang w:val="en-GB"/>
              </w:rPr>
              <w:t>1)  Does</w:t>
            </w:r>
            <w:proofErr w:type="gramEnd"/>
            <w:r w:rsidRPr="005E2C20">
              <w:rPr>
                <w:rFonts w:ascii="Calibri" w:eastAsiaTheme="minorHAnsi" w:hAnsi="Calibri" w:cs="Times New Roman"/>
                <w:sz w:val="20"/>
                <w:szCs w:val="20"/>
                <w:lang w:val="en-GB"/>
              </w:rPr>
              <w:t xml:space="preserve"> the institution have a policy relating to the use of IT and does it contain a specific reference and inclusion of the Prevent Duty? </w:t>
            </w:r>
          </w:p>
          <w:p w14:paraId="58670F52" w14:textId="77777777" w:rsidR="005E2C20" w:rsidRPr="005E2C20" w:rsidRDefault="005E2C20" w:rsidP="005E2C20">
            <w:pPr>
              <w:spacing w:before="100" w:beforeAutospacing="1" w:after="100" w:afterAutospacing="1"/>
              <w:rPr>
                <w:rFonts w:ascii="Times New Roman" w:eastAsiaTheme="minorHAnsi" w:hAnsi="Times New Roman" w:cs="Times New Roman"/>
                <w:sz w:val="20"/>
                <w:szCs w:val="20"/>
                <w:lang w:val="en-GB"/>
              </w:rPr>
            </w:pPr>
            <w:proofErr w:type="gramStart"/>
            <w:r w:rsidRPr="005E2C20">
              <w:rPr>
                <w:rFonts w:ascii="Calibri" w:eastAsiaTheme="minorHAnsi" w:hAnsi="Calibri" w:cs="Times New Roman"/>
                <w:sz w:val="20"/>
                <w:szCs w:val="20"/>
                <w:lang w:val="en-GB"/>
              </w:rPr>
              <w:t>2)  Does</w:t>
            </w:r>
            <w:proofErr w:type="gramEnd"/>
            <w:r w:rsidRPr="005E2C20">
              <w:rPr>
                <w:rFonts w:ascii="Calibri" w:eastAsiaTheme="minorHAnsi" w:hAnsi="Calibri" w:cs="Times New Roman"/>
                <w:sz w:val="20"/>
                <w:szCs w:val="20"/>
                <w:lang w:val="en-GB"/>
              </w:rPr>
              <w:t xml:space="preserve"> the institution employ filtering/firewall systems to prevent staff/student, apprentice or trainees/visitors from accessing extremist websites and material? </w:t>
            </w:r>
          </w:p>
          <w:p w14:paraId="04C3A7F1" w14:textId="77777777" w:rsidR="005E2C20" w:rsidRPr="005E2C20" w:rsidRDefault="005E2C20" w:rsidP="005E2C20">
            <w:pPr>
              <w:spacing w:before="100" w:beforeAutospacing="1" w:after="100" w:afterAutospacing="1"/>
              <w:rPr>
                <w:rFonts w:ascii="Times New Roman" w:eastAsiaTheme="minorHAnsi" w:hAnsi="Times New Roman" w:cs="Times New Roman"/>
                <w:sz w:val="20"/>
                <w:szCs w:val="20"/>
                <w:lang w:val="en-GB"/>
              </w:rPr>
            </w:pPr>
            <w:proofErr w:type="gramStart"/>
            <w:r w:rsidRPr="005E2C20">
              <w:rPr>
                <w:rFonts w:ascii="Calibri" w:eastAsiaTheme="minorHAnsi" w:hAnsi="Calibri" w:cs="Times New Roman"/>
                <w:sz w:val="20"/>
                <w:szCs w:val="20"/>
                <w:lang w:val="en-GB"/>
              </w:rPr>
              <w:t>3)  Does</w:t>
            </w:r>
            <w:proofErr w:type="gramEnd"/>
            <w:r w:rsidRPr="005E2C20">
              <w:rPr>
                <w:rFonts w:ascii="Calibri" w:eastAsiaTheme="minorHAnsi" w:hAnsi="Calibri" w:cs="Times New Roman"/>
                <w:sz w:val="20"/>
                <w:szCs w:val="20"/>
                <w:lang w:val="en-GB"/>
              </w:rPr>
              <w:t xml:space="preserve"> this also include the use of using their own devices via Wi-Fi? </w:t>
            </w:r>
          </w:p>
          <w:p w14:paraId="6358326D" w14:textId="60748336" w:rsidR="005F15E1" w:rsidRDefault="005E2C20" w:rsidP="005E2C20">
            <w:pPr>
              <w:spacing w:before="100" w:beforeAutospacing="1" w:after="100" w:afterAutospacing="1"/>
            </w:pPr>
            <w:proofErr w:type="gramStart"/>
            <w:r w:rsidRPr="005E2C20">
              <w:rPr>
                <w:rFonts w:ascii="Calibri" w:eastAsiaTheme="minorHAnsi" w:hAnsi="Calibri" w:cs="Times New Roman"/>
                <w:sz w:val="20"/>
                <w:szCs w:val="20"/>
                <w:lang w:val="en-GB"/>
              </w:rPr>
              <w:t>4)  Does</w:t>
            </w:r>
            <w:proofErr w:type="gramEnd"/>
            <w:r w:rsidRPr="005E2C20">
              <w:rPr>
                <w:rFonts w:ascii="Calibri" w:eastAsiaTheme="minorHAnsi" w:hAnsi="Calibri" w:cs="Times New Roman"/>
                <w:sz w:val="20"/>
                <w:szCs w:val="20"/>
                <w:lang w:val="en-GB"/>
              </w:rPr>
              <w:t xml:space="preserve"> the system alert to serious and/or repeated breaches or attempted breaches of the policy? </w:t>
            </w:r>
          </w:p>
        </w:tc>
        <w:tc>
          <w:tcPr>
            <w:tcW w:w="1030" w:type="dxa"/>
          </w:tcPr>
          <w:p w14:paraId="4177C119" w14:textId="77777777" w:rsidR="00777A04" w:rsidRDefault="00777A04"/>
          <w:p w14:paraId="284A51F9" w14:textId="77777777" w:rsidR="005E2C20" w:rsidRDefault="005E2C20">
            <w:r>
              <w:t>Green</w:t>
            </w:r>
          </w:p>
          <w:p w14:paraId="463793C6" w14:textId="77777777" w:rsidR="005E2C20" w:rsidRDefault="005E2C20"/>
          <w:p w14:paraId="5D2CF65C" w14:textId="77777777" w:rsidR="005E2C20" w:rsidRDefault="005E2C20"/>
          <w:p w14:paraId="20F402B0" w14:textId="77777777" w:rsidR="005E2C20" w:rsidRDefault="005E2C20"/>
          <w:p w14:paraId="4C17D68E" w14:textId="77777777" w:rsidR="005E2C20" w:rsidRDefault="005E2C20"/>
          <w:p w14:paraId="498EDD67" w14:textId="662AE13E" w:rsidR="005E2C20" w:rsidRDefault="00BE3253">
            <w:r>
              <w:t>Green</w:t>
            </w:r>
          </w:p>
          <w:p w14:paraId="08D08DC4" w14:textId="77777777" w:rsidR="005E2C20" w:rsidRDefault="005E2C20"/>
          <w:p w14:paraId="43DB4768" w14:textId="77777777" w:rsidR="005E2C20" w:rsidRDefault="005E2C20"/>
          <w:p w14:paraId="4E4F4B41" w14:textId="77777777" w:rsidR="005E2C20" w:rsidRDefault="005E2C20"/>
          <w:p w14:paraId="5306DAB9" w14:textId="77777777" w:rsidR="005E2C20" w:rsidRDefault="005E2C20"/>
          <w:p w14:paraId="4901CA71" w14:textId="49FF674D" w:rsidR="005E2C20" w:rsidRDefault="00BE3253">
            <w:r>
              <w:t>Green</w:t>
            </w:r>
          </w:p>
          <w:p w14:paraId="64C025B8" w14:textId="77777777" w:rsidR="005E2C20" w:rsidRDefault="005E2C20"/>
          <w:p w14:paraId="3A73E76D" w14:textId="77777777" w:rsidR="005E2C20" w:rsidRDefault="005E2C20"/>
          <w:p w14:paraId="4993638D" w14:textId="1C28F41F" w:rsidR="005E2C20" w:rsidRDefault="005E2C20">
            <w:r>
              <w:t>Amber</w:t>
            </w:r>
          </w:p>
        </w:tc>
        <w:tc>
          <w:tcPr>
            <w:tcW w:w="2126" w:type="dxa"/>
          </w:tcPr>
          <w:p w14:paraId="160FF36C" w14:textId="77777777" w:rsidR="00BE3253" w:rsidRDefault="00BE3253">
            <w:pPr>
              <w:rPr>
                <w:rFonts w:ascii="Calibri" w:eastAsiaTheme="minorHAnsi" w:hAnsi="Calibri" w:cs="Times New Roman"/>
                <w:sz w:val="20"/>
                <w:szCs w:val="20"/>
                <w:lang w:val="en-GB"/>
              </w:rPr>
            </w:pPr>
          </w:p>
          <w:p w14:paraId="714CADDA" w14:textId="77777777" w:rsidR="005E2C20" w:rsidRPr="005E2C20" w:rsidRDefault="005E2C20">
            <w:pPr>
              <w:rPr>
                <w:rFonts w:ascii="Calibri" w:eastAsiaTheme="minorHAnsi" w:hAnsi="Calibri" w:cs="Times New Roman"/>
                <w:sz w:val="20"/>
                <w:szCs w:val="20"/>
                <w:lang w:val="en-GB"/>
              </w:rPr>
            </w:pPr>
            <w:r w:rsidRPr="005E2C20">
              <w:rPr>
                <w:rFonts w:ascii="Calibri" w:eastAsiaTheme="minorHAnsi" w:hAnsi="Calibri" w:cs="Times New Roman"/>
                <w:sz w:val="20"/>
                <w:szCs w:val="20"/>
                <w:lang w:val="en-GB"/>
              </w:rPr>
              <w:t>IT is controlled by a firewall including Wi-Fi</w:t>
            </w:r>
          </w:p>
          <w:p w14:paraId="25B6726B" w14:textId="77777777" w:rsidR="005E2C20" w:rsidRPr="005E2C20" w:rsidRDefault="005E2C20">
            <w:pPr>
              <w:rPr>
                <w:rFonts w:ascii="Calibri" w:eastAsiaTheme="minorHAnsi" w:hAnsi="Calibri" w:cs="Times New Roman"/>
                <w:sz w:val="20"/>
                <w:szCs w:val="20"/>
                <w:lang w:val="en-GB"/>
              </w:rPr>
            </w:pPr>
          </w:p>
          <w:p w14:paraId="365EFDE7" w14:textId="75DDD79D" w:rsidR="005E2C20" w:rsidRDefault="005E2C20">
            <w:r w:rsidRPr="005E2C20">
              <w:rPr>
                <w:rFonts w:ascii="Calibri" w:eastAsiaTheme="minorHAnsi" w:hAnsi="Calibri" w:cs="Times New Roman"/>
                <w:sz w:val="20"/>
                <w:szCs w:val="20"/>
                <w:lang w:val="en-GB"/>
              </w:rPr>
              <w:t>We need to implement an alert system</w:t>
            </w:r>
          </w:p>
        </w:tc>
        <w:tc>
          <w:tcPr>
            <w:tcW w:w="1276" w:type="dxa"/>
          </w:tcPr>
          <w:p w14:paraId="6A2A0640" w14:textId="77777777" w:rsidR="00777A04" w:rsidRDefault="00777A04"/>
          <w:p w14:paraId="753F4D0C" w14:textId="693EBFE8" w:rsidR="005E2C20" w:rsidRDefault="005E2C20">
            <w:r w:rsidRPr="005E2C20">
              <w:rPr>
                <w:rFonts w:ascii="Calibri" w:eastAsiaTheme="minorHAnsi" w:hAnsi="Calibri" w:cs="Times New Roman"/>
                <w:sz w:val="20"/>
                <w:szCs w:val="20"/>
                <w:lang w:val="en-GB"/>
              </w:rPr>
              <w:t>Director</w:t>
            </w:r>
          </w:p>
        </w:tc>
        <w:tc>
          <w:tcPr>
            <w:tcW w:w="1134" w:type="dxa"/>
          </w:tcPr>
          <w:p w14:paraId="27550E62" w14:textId="77777777" w:rsidR="00777A04" w:rsidRDefault="00777A04"/>
          <w:p w14:paraId="187BC62A" w14:textId="05159D0C" w:rsidR="005E2C20" w:rsidRDefault="005E2C20">
            <w:r>
              <w:t>January 2020</w:t>
            </w:r>
          </w:p>
        </w:tc>
      </w:tr>
      <w:tr w:rsidR="00777A04" w14:paraId="00750BE9" w14:textId="77777777" w:rsidTr="002D5D56">
        <w:tc>
          <w:tcPr>
            <w:tcW w:w="3898" w:type="dxa"/>
          </w:tcPr>
          <w:p w14:paraId="64164941" w14:textId="77777777" w:rsidR="002D5D56" w:rsidRPr="002D5D56" w:rsidRDefault="002D5D56" w:rsidP="002D5D56">
            <w:pPr>
              <w:spacing w:before="100" w:beforeAutospacing="1" w:after="100" w:afterAutospacing="1"/>
            </w:pPr>
            <w:r w:rsidRPr="002D5D56">
              <w:t xml:space="preserve">Prayer and Faith Facilities </w:t>
            </w:r>
          </w:p>
          <w:p w14:paraId="46053361" w14:textId="32E00164" w:rsidR="002D5D56" w:rsidRPr="002D5D56" w:rsidRDefault="002D5D56" w:rsidP="002D5D56">
            <w:pPr>
              <w:spacing w:before="100" w:beforeAutospacing="1" w:after="100" w:afterAutospacing="1"/>
              <w:rPr>
                <w:rFonts w:ascii="Times New Roman" w:eastAsiaTheme="minorHAnsi" w:hAnsi="Times New Roman" w:cs="Times New Roman"/>
                <w:sz w:val="20"/>
                <w:szCs w:val="20"/>
                <w:lang w:val="en-GB"/>
              </w:rPr>
            </w:pPr>
            <w:r>
              <w:rPr>
                <w:rFonts w:ascii="Calibri" w:eastAsiaTheme="minorHAnsi" w:hAnsi="Calibri" w:cs="Times New Roman"/>
                <w:sz w:val="20"/>
                <w:szCs w:val="20"/>
                <w:lang w:val="en-GB"/>
              </w:rPr>
              <w:t xml:space="preserve"> </w:t>
            </w:r>
            <w:r w:rsidRPr="002D5D56">
              <w:rPr>
                <w:rFonts w:ascii="Calibri" w:eastAsiaTheme="minorHAnsi" w:hAnsi="Calibri" w:cs="Times New Roman"/>
                <w:sz w:val="20"/>
                <w:szCs w:val="20"/>
                <w:lang w:val="en-GB"/>
              </w:rPr>
              <w:t xml:space="preserve">Does the institution have prayer facilities? </w:t>
            </w:r>
          </w:p>
          <w:p w14:paraId="4E440D7B" w14:textId="77777777" w:rsidR="005E2C20" w:rsidRDefault="002D5D56" w:rsidP="002D5D56">
            <w:pPr>
              <w:spacing w:before="100" w:beforeAutospacing="1" w:after="100" w:afterAutospacing="1"/>
              <w:rPr>
                <w:rFonts w:ascii="Calibri" w:eastAsiaTheme="minorHAnsi" w:hAnsi="Calibri" w:cs="Times New Roman"/>
                <w:sz w:val="20"/>
                <w:szCs w:val="20"/>
                <w:lang w:val="en-GB"/>
              </w:rPr>
            </w:pPr>
            <w:r w:rsidRPr="002D5D56">
              <w:rPr>
                <w:rFonts w:ascii="Calibri" w:eastAsiaTheme="minorHAnsi" w:hAnsi="Calibri" w:cs="Times New Roman"/>
                <w:sz w:val="20"/>
                <w:szCs w:val="20"/>
                <w:lang w:val="en-GB"/>
              </w:rPr>
              <w:t xml:space="preserve">Are they good governance and management procedures in place in respect of activities and space in these facilities? </w:t>
            </w:r>
          </w:p>
          <w:p w14:paraId="39A0F9C2" w14:textId="1CB7B268" w:rsidR="002D5D56" w:rsidRDefault="002D5D56" w:rsidP="002D5D56">
            <w:pPr>
              <w:spacing w:before="100" w:beforeAutospacing="1" w:after="100" w:afterAutospacing="1"/>
            </w:pPr>
          </w:p>
        </w:tc>
        <w:tc>
          <w:tcPr>
            <w:tcW w:w="1030" w:type="dxa"/>
          </w:tcPr>
          <w:p w14:paraId="7CFA3F49" w14:textId="77777777" w:rsidR="00BE3253" w:rsidRDefault="00BE3253"/>
          <w:p w14:paraId="275AD78C" w14:textId="77777777" w:rsidR="00BE3253" w:rsidRDefault="00BE3253"/>
          <w:p w14:paraId="630BCB6E" w14:textId="77777777" w:rsidR="00777A04" w:rsidRDefault="002D5D56">
            <w:r>
              <w:t>Green</w:t>
            </w:r>
          </w:p>
          <w:p w14:paraId="5688364B" w14:textId="77777777" w:rsidR="00BE3253" w:rsidRDefault="00BE3253"/>
          <w:p w14:paraId="6F9A5F4A" w14:textId="4297B456" w:rsidR="00BE3253" w:rsidRDefault="00BE3253">
            <w:r>
              <w:t>Green</w:t>
            </w:r>
          </w:p>
        </w:tc>
        <w:tc>
          <w:tcPr>
            <w:tcW w:w="2126" w:type="dxa"/>
          </w:tcPr>
          <w:p w14:paraId="10469598" w14:textId="461075C4" w:rsidR="00777A04" w:rsidRDefault="002D5D56">
            <w:r w:rsidRPr="002D5D56">
              <w:rPr>
                <w:rFonts w:ascii="Calibri" w:eastAsiaTheme="minorHAnsi" w:hAnsi="Calibri" w:cs="Times New Roman"/>
                <w:sz w:val="20"/>
                <w:szCs w:val="20"/>
                <w:lang w:val="en-GB"/>
              </w:rPr>
              <w:t>We have space at all centres for prayer and will arrange for space/time as required.</w:t>
            </w:r>
          </w:p>
        </w:tc>
        <w:tc>
          <w:tcPr>
            <w:tcW w:w="1276" w:type="dxa"/>
          </w:tcPr>
          <w:p w14:paraId="7EE5977F" w14:textId="2BF55003" w:rsidR="00777A04" w:rsidRDefault="00496D97">
            <w:r>
              <w:t>Director</w:t>
            </w:r>
          </w:p>
        </w:tc>
        <w:tc>
          <w:tcPr>
            <w:tcW w:w="1134" w:type="dxa"/>
          </w:tcPr>
          <w:p w14:paraId="48F1D494" w14:textId="56A23783" w:rsidR="00777A04" w:rsidRDefault="002D5D56">
            <w:r>
              <w:t>July 2020</w:t>
            </w:r>
          </w:p>
        </w:tc>
      </w:tr>
      <w:tr w:rsidR="00777A04" w14:paraId="351C7EE0" w14:textId="77777777" w:rsidTr="002D5D56">
        <w:tc>
          <w:tcPr>
            <w:tcW w:w="3898" w:type="dxa"/>
          </w:tcPr>
          <w:p w14:paraId="6529368E" w14:textId="2D491743" w:rsidR="002D5D56" w:rsidRPr="002D5D56" w:rsidRDefault="002D5D56" w:rsidP="002D5D56">
            <w:pPr>
              <w:spacing w:before="100" w:beforeAutospacing="1" w:after="100" w:afterAutospacing="1"/>
            </w:pPr>
            <w:r w:rsidRPr="002D5D56">
              <w:t>Subcontractors</w:t>
            </w:r>
          </w:p>
          <w:p w14:paraId="7E1A6E53" w14:textId="77777777" w:rsidR="002D5D56" w:rsidRPr="002D5D56" w:rsidRDefault="002D5D56" w:rsidP="002D5D56">
            <w:pPr>
              <w:spacing w:before="100" w:beforeAutospacing="1" w:after="100" w:afterAutospacing="1"/>
              <w:rPr>
                <w:rFonts w:ascii="Times New Roman" w:eastAsiaTheme="minorHAnsi" w:hAnsi="Times New Roman" w:cs="Times New Roman"/>
                <w:sz w:val="20"/>
                <w:szCs w:val="20"/>
                <w:lang w:val="en-GB"/>
              </w:rPr>
            </w:pPr>
            <w:r w:rsidRPr="002D5D56">
              <w:rPr>
                <w:rFonts w:ascii="Calibri" w:eastAsiaTheme="minorHAnsi" w:hAnsi="Calibri" w:cs="Times New Roman"/>
                <w:sz w:val="20"/>
                <w:szCs w:val="20"/>
                <w:lang w:val="en-GB"/>
              </w:rPr>
              <w:t xml:space="preserve">Do all subcontracts include an agreement to comply with the Prevent duty </w:t>
            </w:r>
          </w:p>
          <w:p w14:paraId="57076FB8" w14:textId="7281F45D" w:rsidR="002D5D56" w:rsidRPr="002D5D56" w:rsidRDefault="002D5D56" w:rsidP="002D5D56">
            <w:pPr>
              <w:spacing w:before="100" w:beforeAutospacing="1" w:after="100" w:afterAutospacing="1"/>
              <w:rPr>
                <w:rFonts w:ascii="Times New Roman" w:eastAsiaTheme="minorHAnsi" w:hAnsi="Times New Roman" w:cs="Times New Roman"/>
                <w:sz w:val="20"/>
                <w:szCs w:val="20"/>
                <w:lang w:val="en-GB"/>
              </w:rPr>
            </w:pPr>
            <w:r w:rsidRPr="002D5D56">
              <w:rPr>
                <w:rFonts w:ascii="Calibri" w:eastAsiaTheme="minorHAnsi" w:hAnsi="Calibri" w:cs="Times New Roman"/>
                <w:sz w:val="20"/>
                <w:szCs w:val="20"/>
                <w:lang w:val="en-GB"/>
              </w:rPr>
              <w:t xml:space="preserve">Have all staff from contracted organisations who come into contact with your students, apprentices or trainees undergone training for Prevent </w:t>
            </w:r>
          </w:p>
          <w:p w14:paraId="5355D290" w14:textId="7E888380" w:rsidR="002D5D56" w:rsidRPr="002D5D56" w:rsidRDefault="002D5D56" w:rsidP="002D5D56">
            <w:pPr>
              <w:spacing w:before="100" w:beforeAutospacing="1" w:after="100" w:afterAutospacing="1"/>
              <w:rPr>
                <w:rFonts w:ascii="Times New Roman" w:eastAsiaTheme="minorHAnsi" w:hAnsi="Times New Roman" w:cs="Times New Roman"/>
                <w:sz w:val="20"/>
                <w:szCs w:val="20"/>
                <w:lang w:val="en-GB"/>
              </w:rPr>
            </w:pPr>
            <w:r w:rsidRPr="002D5D56">
              <w:rPr>
                <w:rFonts w:ascii="Calibri" w:eastAsiaTheme="minorHAnsi" w:hAnsi="Calibri" w:cs="Times New Roman"/>
                <w:sz w:val="20"/>
                <w:szCs w:val="20"/>
                <w:lang w:val="en-GB"/>
              </w:rPr>
              <w:t xml:space="preserve">Does awareness training extend to sub-contracted staff and volunteers? </w:t>
            </w:r>
          </w:p>
          <w:p w14:paraId="070CE41F" w14:textId="77777777" w:rsidR="002D5D56" w:rsidRDefault="002D5D56" w:rsidP="002D5D56">
            <w:pPr>
              <w:spacing w:before="100" w:beforeAutospacing="1" w:after="100" w:afterAutospacing="1"/>
              <w:rPr>
                <w:rFonts w:ascii="Calibri" w:eastAsiaTheme="minorHAnsi" w:hAnsi="Calibri" w:cs="Times New Roman"/>
                <w:sz w:val="20"/>
                <w:szCs w:val="20"/>
                <w:lang w:val="en-GB"/>
              </w:rPr>
            </w:pPr>
            <w:r w:rsidRPr="002D5D56">
              <w:rPr>
                <w:rFonts w:ascii="Calibri" w:eastAsiaTheme="minorHAnsi" w:hAnsi="Calibri" w:cs="Times New Roman"/>
                <w:sz w:val="20"/>
                <w:szCs w:val="20"/>
                <w:lang w:val="en-GB"/>
              </w:rPr>
              <w:t xml:space="preserve">Is the institution vigilant to the radicalisation of staff by contracted staff and volunteers? </w:t>
            </w:r>
          </w:p>
          <w:p w14:paraId="567580B6" w14:textId="77777777" w:rsidR="002D5D56" w:rsidRDefault="002D5D56" w:rsidP="002D5D56">
            <w:pPr>
              <w:spacing w:before="100" w:beforeAutospacing="1" w:after="100" w:afterAutospacing="1"/>
            </w:pPr>
          </w:p>
          <w:p w14:paraId="02CB322B" w14:textId="737C6A74" w:rsidR="002D5D56" w:rsidRDefault="002D5D56" w:rsidP="002D5D56">
            <w:pPr>
              <w:spacing w:before="100" w:beforeAutospacing="1" w:after="100" w:afterAutospacing="1"/>
            </w:pPr>
          </w:p>
        </w:tc>
        <w:tc>
          <w:tcPr>
            <w:tcW w:w="1030" w:type="dxa"/>
          </w:tcPr>
          <w:p w14:paraId="50EE1FF5" w14:textId="77777777" w:rsidR="00BE3253" w:rsidRDefault="00BE3253"/>
          <w:p w14:paraId="5A4CD63D" w14:textId="77777777" w:rsidR="00BE3253" w:rsidRDefault="00BE3253"/>
          <w:p w14:paraId="50C3D300" w14:textId="77777777" w:rsidR="00777A04" w:rsidRDefault="002D5D56">
            <w:r>
              <w:t>Green</w:t>
            </w:r>
          </w:p>
          <w:p w14:paraId="038295F9" w14:textId="77777777" w:rsidR="00BE3253" w:rsidRDefault="00BE3253"/>
          <w:p w14:paraId="43C0254F" w14:textId="77777777" w:rsidR="00BE3253" w:rsidRDefault="00BE3253"/>
          <w:p w14:paraId="3D6415DA" w14:textId="77777777" w:rsidR="00BE3253" w:rsidRDefault="00BE3253">
            <w:r>
              <w:t>Green</w:t>
            </w:r>
          </w:p>
          <w:p w14:paraId="7B433D47" w14:textId="77777777" w:rsidR="00BE3253" w:rsidRDefault="00BE3253"/>
          <w:p w14:paraId="5D92D3AA" w14:textId="77777777" w:rsidR="00BE3253" w:rsidRDefault="00BE3253"/>
          <w:p w14:paraId="64CEF8CC" w14:textId="77777777" w:rsidR="00BE3253" w:rsidRDefault="00BE3253"/>
          <w:p w14:paraId="732B945B" w14:textId="77777777" w:rsidR="00BE3253" w:rsidRDefault="00BE3253">
            <w:r>
              <w:t>Green</w:t>
            </w:r>
          </w:p>
          <w:p w14:paraId="6AF323CB" w14:textId="77777777" w:rsidR="00BE3253" w:rsidRDefault="00BE3253"/>
          <w:p w14:paraId="0CB123A0" w14:textId="77777777" w:rsidR="00BE3253" w:rsidRDefault="00BE3253"/>
          <w:p w14:paraId="48503CE4" w14:textId="02B074CA" w:rsidR="00BE3253" w:rsidRDefault="00BE3253">
            <w:r>
              <w:t>Green</w:t>
            </w:r>
          </w:p>
        </w:tc>
        <w:tc>
          <w:tcPr>
            <w:tcW w:w="2126" w:type="dxa"/>
          </w:tcPr>
          <w:p w14:paraId="493CC32F" w14:textId="01000E69" w:rsidR="00777A04" w:rsidRDefault="002D5D56">
            <w:r w:rsidRPr="002D5D56">
              <w:rPr>
                <w:rFonts w:ascii="Calibri" w:eastAsiaTheme="minorHAnsi" w:hAnsi="Calibri" w:cs="Times New Roman"/>
                <w:sz w:val="20"/>
                <w:szCs w:val="20"/>
                <w:lang w:val="en-GB"/>
              </w:rPr>
              <w:t>All self employed staff and volunteers are trained and implement Prevent duty</w:t>
            </w:r>
            <w:r>
              <w:t xml:space="preserve"> </w:t>
            </w:r>
          </w:p>
        </w:tc>
        <w:tc>
          <w:tcPr>
            <w:tcW w:w="1276" w:type="dxa"/>
          </w:tcPr>
          <w:p w14:paraId="3B18B013" w14:textId="7D0B433A" w:rsidR="00777A04" w:rsidRDefault="00496D97">
            <w:r>
              <w:t>Director</w:t>
            </w:r>
          </w:p>
        </w:tc>
        <w:tc>
          <w:tcPr>
            <w:tcW w:w="1134" w:type="dxa"/>
          </w:tcPr>
          <w:p w14:paraId="3D27A61D" w14:textId="7A3586D1" w:rsidR="00777A04" w:rsidRDefault="002D5D56">
            <w:r>
              <w:t>July 2020</w:t>
            </w:r>
          </w:p>
        </w:tc>
      </w:tr>
      <w:tr w:rsidR="00777A04" w14:paraId="4A2BFE40" w14:textId="77777777" w:rsidTr="002D5D56">
        <w:tc>
          <w:tcPr>
            <w:tcW w:w="3898" w:type="dxa"/>
          </w:tcPr>
          <w:p w14:paraId="22965952" w14:textId="69E756A0" w:rsidR="00496D97" w:rsidRPr="00496D97" w:rsidRDefault="00496D97" w:rsidP="00496D97">
            <w:pPr>
              <w:spacing w:before="100" w:beforeAutospacing="1" w:after="100" w:afterAutospacing="1"/>
            </w:pPr>
            <w:r w:rsidRPr="00496D97">
              <w:lastRenderedPageBreak/>
              <w:t>Safeguarding</w:t>
            </w:r>
          </w:p>
          <w:p w14:paraId="48E3C55E" w14:textId="035A7BF0" w:rsidR="00496D97" w:rsidRPr="00496D97" w:rsidRDefault="00496D97" w:rsidP="00496D97">
            <w:pPr>
              <w:spacing w:before="100" w:beforeAutospacing="1" w:after="100" w:afterAutospacing="1"/>
              <w:rPr>
                <w:rFonts w:ascii="Times New Roman" w:eastAsiaTheme="minorHAnsi" w:hAnsi="Times New Roman" w:cs="Times New Roman"/>
                <w:sz w:val="20"/>
                <w:szCs w:val="20"/>
                <w:lang w:val="en-GB"/>
              </w:rPr>
            </w:pPr>
            <w:r w:rsidRPr="00496D97">
              <w:rPr>
                <w:rFonts w:ascii="Calibri" w:eastAsiaTheme="minorHAnsi" w:hAnsi="Calibri" w:cs="Times New Roman"/>
                <w:sz w:val="20"/>
                <w:szCs w:val="20"/>
                <w:lang w:val="en-GB"/>
              </w:rPr>
              <w:t xml:space="preserve">Is protection against the risk of radicalisation and extremism included within Safeguarding and other relevant policies? </w:t>
            </w:r>
          </w:p>
          <w:p w14:paraId="65177080" w14:textId="41515312" w:rsidR="00496D97" w:rsidRPr="00496D97" w:rsidRDefault="00496D97" w:rsidP="00496D97">
            <w:pPr>
              <w:spacing w:before="100" w:beforeAutospacing="1" w:after="100" w:afterAutospacing="1"/>
              <w:rPr>
                <w:rFonts w:ascii="Times New Roman" w:eastAsiaTheme="minorHAnsi" w:hAnsi="Times New Roman" w:cs="Times New Roman"/>
                <w:sz w:val="20"/>
                <w:szCs w:val="20"/>
                <w:lang w:val="en-GB"/>
              </w:rPr>
            </w:pPr>
            <w:proofErr w:type="gramStart"/>
            <w:r w:rsidRPr="00496D97">
              <w:rPr>
                <w:rFonts w:ascii="Calibri" w:eastAsiaTheme="minorHAnsi" w:hAnsi="Calibri" w:cs="Times New Roman"/>
                <w:sz w:val="20"/>
                <w:szCs w:val="20"/>
                <w:lang w:val="en-GB"/>
              </w:rPr>
              <w:t>Do Safeguarding and welfare staff</w:t>
            </w:r>
            <w:proofErr w:type="gramEnd"/>
            <w:r w:rsidRPr="00496D97">
              <w:rPr>
                <w:rFonts w:ascii="Calibri" w:eastAsiaTheme="minorHAnsi" w:hAnsi="Calibri" w:cs="Times New Roman"/>
                <w:sz w:val="20"/>
                <w:szCs w:val="20"/>
                <w:lang w:val="en-GB"/>
              </w:rPr>
              <w:t xml:space="preserve"> receive additional and </w:t>
            </w:r>
            <w:proofErr w:type="spellStart"/>
            <w:r w:rsidRPr="00496D97">
              <w:rPr>
                <w:rFonts w:ascii="Calibri" w:eastAsiaTheme="minorHAnsi" w:hAnsi="Calibri" w:cs="Times New Roman"/>
                <w:sz w:val="20"/>
                <w:szCs w:val="20"/>
                <w:lang w:val="en-GB"/>
              </w:rPr>
              <w:t>ongoing</w:t>
            </w:r>
            <w:proofErr w:type="spellEnd"/>
            <w:r w:rsidRPr="00496D97">
              <w:rPr>
                <w:rFonts w:ascii="Calibri" w:eastAsiaTheme="minorHAnsi" w:hAnsi="Calibri" w:cs="Times New Roman"/>
                <w:sz w:val="20"/>
                <w:szCs w:val="20"/>
                <w:lang w:val="en-GB"/>
              </w:rPr>
              <w:t xml:space="preserve"> training to enable the effective understanding and handling of referrals relating to radicalisation and extremism? </w:t>
            </w:r>
          </w:p>
          <w:p w14:paraId="4F43D808" w14:textId="67ECABCF" w:rsidR="00496D97" w:rsidRPr="00496D97" w:rsidRDefault="00496D97" w:rsidP="00496D97">
            <w:pPr>
              <w:spacing w:before="100" w:beforeAutospacing="1" w:after="100" w:afterAutospacing="1"/>
              <w:rPr>
                <w:rFonts w:ascii="Times New Roman" w:eastAsiaTheme="minorHAnsi" w:hAnsi="Times New Roman" w:cs="Times New Roman"/>
                <w:sz w:val="20"/>
                <w:szCs w:val="20"/>
                <w:lang w:val="en-GB"/>
              </w:rPr>
            </w:pPr>
            <w:r w:rsidRPr="00496D97">
              <w:rPr>
                <w:rFonts w:ascii="Calibri" w:eastAsiaTheme="minorHAnsi" w:hAnsi="Calibri" w:cs="Times New Roman"/>
                <w:sz w:val="20"/>
                <w:szCs w:val="20"/>
                <w:lang w:val="en-GB"/>
              </w:rPr>
              <w:t xml:space="preserve">Does the institution utilise Channel as a support mechanism in cases of radicalisation and extremism? </w:t>
            </w:r>
          </w:p>
          <w:p w14:paraId="78C39C92" w14:textId="7D880EF8" w:rsidR="00496D97" w:rsidRPr="00496D97" w:rsidRDefault="00496D97" w:rsidP="00496D97">
            <w:pPr>
              <w:spacing w:before="100" w:beforeAutospacing="1" w:after="100" w:afterAutospacing="1"/>
              <w:rPr>
                <w:rFonts w:ascii="Times New Roman" w:eastAsiaTheme="minorHAnsi" w:hAnsi="Times New Roman" w:cs="Times New Roman"/>
                <w:sz w:val="20"/>
                <w:szCs w:val="20"/>
                <w:lang w:val="en-GB"/>
              </w:rPr>
            </w:pPr>
            <w:r w:rsidRPr="00496D97">
              <w:rPr>
                <w:rFonts w:ascii="Calibri" w:eastAsiaTheme="minorHAnsi" w:hAnsi="Calibri" w:cs="Times New Roman"/>
                <w:sz w:val="20"/>
                <w:szCs w:val="20"/>
                <w:lang w:val="en-GB"/>
              </w:rPr>
              <w:t xml:space="preserve">Each institution should carry out a risk assessment which assess where and how students or staff may be at risk of being drawn into terrorism. </w:t>
            </w:r>
          </w:p>
          <w:p w14:paraId="182A8E89" w14:textId="77777777" w:rsidR="002D5D56" w:rsidRDefault="002D5D56"/>
        </w:tc>
        <w:tc>
          <w:tcPr>
            <w:tcW w:w="1030" w:type="dxa"/>
          </w:tcPr>
          <w:p w14:paraId="467D1DAF" w14:textId="77777777" w:rsidR="00BE3253" w:rsidRDefault="00BE3253"/>
          <w:p w14:paraId="48E8942C" w14:textId="77777777" w:rsidR="00BE3253" w:rsidRDefault="00BE3253"/>
          <w:p w14:paraId="256FD9FB" w14:textId="77777777" w:rsidR="00777A04" w:rsidRDefault="00BE3253">
            <w:r>
              <w:t>Green</w:t>
            </w:r>
          </w:p>
          <w:p w14:paraId="55983BF1" w14:textId="77777777" w:rsidR="00BE3253" w:rsidRDefault="00BE3253"/>
          <w:p w14:paraId="4C40717B" w14:textId="77777777" w:rsidR="00BE3253" w:rsidRDefault="00BE3253"/>
          <w:p w14:paraId="5F4E48DC" w14:textId="77777777" w:rsidR="00BE3253" w:rsidRDefault="00BE3253"/>
          <w:p w14:paraId="594DFD35" w14:textId="77777777" w:rsidR="00BE3253" w:rsidRDefault="00BE3253">
            <w:r>
              <w:t>Green</w:t>
            </w:r>
          </w:p>
          <w:p w14:paraId="7D96A4F2" w14:textId="77777777" w:rsidR="00BE3253" w:rsidRDefault="00BE3253"/>
          <w:p w14:paraId="1742DDBD" w14:textId="77777777" w:rsidR="00BE3253" w:rsidRDefault="00BE3253"/>
          <w:p w14:paraId="7B415F04" w14:textId="77777777" w:rsidR="00BE3253" w:rsidRDefault="00BE3253"/>
          <w:p w14:paraId="15E727F9" w14:textId="77777777" w:rsidR="00BE3253" w:rsidRDefault="00BE3253"/>
          <w:p w14:paraId="5FF53753" w14:textId="77777777" w:rsidR="00BE3253" w:rsidRDefault="00BE3253">
            <w:r>
              <w:t>Amber</w:t>
            </w:r>
          </w:p>
          <w:p w14:paraId="1F1C2D48" w14:textId="77777777" w:rsidR="00BE3253" w:rsidRDefault="00BE3253"/>
          <w:p w14:paraId="1701F4FB" w14:textId="77777777" w:rsidR="00BE3253" w:rsidRDefault="00BE3253"/>
          <w:p w14:paraId="41200226" w14:textId="77777777" w:rsidR="00BE3253" w:rsidRDefault="00BE3253"/>
          <w:p w14:paraId="33AAD2E5" w14:textId="03FF31CB" w:rsidR="00BE3253" w:rsidRDefault="00BE3253">
            <w:r>
              <w:t>Green</w:t>
            </w:r>
          </w:p>
        </w:tc>
        <w:tc>
          <w:tcPr>
            <w:tcW w:w="2126" w:type="dxa"/>
          </w:tcPr>
          <w:p w14:paraId="33EF9FCD" w14:textId="77777777" w:rsidR="00BE3253" w:rsidRDefault="00BE3253">
            <w:pPr>
              <w:rPr>
                <w:rFonts w:ascii="Calibri" w:eastAsiaTheme="minorHAnsi" w:hAnsi="Calibri" w:cs="Times New Roman"/>
                <w:sz w:val="20"/>
                <w:szCs w:val="20"/>
                <w:lang w:val="en-GB"/>
              </w:rPr>
            </w:pPr>
          </w:p>
          <w:p w14:paraId="0053C2DA" w14:textId="77777777" w:rsidR="00777A04" w:rsidRPr="00496D97" w:rsidRDefault="00496D97">
            <w:pPr>
              <w:rPr>
                <w:rFonts w:ascii="Calibri" w:eastAsiaTheme="minorHAnsi" w:hAnsi="Calibri" w:cs="Times New Roman"/>
                <w:sz w:val="20"/>
                <w:szCs w:val="20"/>
                <w:lang w:val="en-GB"/>
              </w:rPr>
            </w:pPr>
            <w:r w:rsidRPr="00496D97">
              <w:rPr>
                <w:rFonts w:ascii="Calibri" w:eastAsiaTheme="minorHAnsi" w:hAnsi="Calibri" w:cs="Times New Roman"/>
                <w:sz w:val="20"/>
                <w:szCs w:val="20"/>
                <w:lang w:val="en-GB"/>
              </w:rPr>
              <w:t xml:space="preserve">Every </w:t>
            </w:r>
            <w:proofErr w:type="spellStart"/>
            <w:r w:rsidRPr="00496D97">
              <w:rPr>
                <w:rFonts w:ascii="Calibri" w:eastAsiaTheme="minorHAnsi" w:hAnsi="Calibri" w:cs="Times New Roman"/>
                <w:sz w:val="20"/>
                <w:szCs w:val="20"/>
                <w:lang w:val="en-GB"/>
              </w:rPr>
              <w:t>centre</w:t>
            </w:r>
            <w:proofErr w:type="spellEnd"/>
            <w:r w:rsidRPr="00496D97">
              <w:rPr>
                <w:rFonts w:ascii="Calibri" w:eastAsiaTheme="minorHAnsi" w:hAnsi="Calibri" w:cs="Times New Roman"/>
                <w:sz w:val="20"/>
                <w:szCs w:val="20"/>
                <w:lang w:val="en-GB"/>
              </w:rPr>
              <w:t xml:space="preserve"> and course is risk assessed, all staff are safeguarding trained.</w:t>
            </w:r>
          </w:p>
          <w:p w14:paraId="0C53D302" w14:textId="77777777" w:rsidR="00496D97" w:rsidRPr="00496D97" w:rsidRDefault="00496D97">
            <w:pPr>
              <w:rPr>
                <w:rFonts w:ascii="Calibri" w:eastAsiaTheme="minorHAnsi" w:hAnsi="Calibri" w:cs="Times New Roman"/>
                <w:sz w:val="20"/>
                <w:szCs w:val="20"/>
                <w:lang w:val="en-GB"/>
              </w:rPr>
            </w:pPr>
          </w:p>
          <w:p w14:paraId="3B696CB7" w14:textId="132C70B6" w:rsidR="00496D97" w:rsidRDefault="00496D97">
            <w:r w:rsidRPr="00496D97">
              <w:rPr>
                <w:rFonts w:ascii="Calibri" w:eastAsiaTheme="minorHAnsi" w:hAnsi="Calibri" w:cs="Times New Roman"/>
                <w:sz w:val="20"/>
                <w:szCs w:val="20"/>
                <w:lang w:val="en-GB"/>
              </w:rPr>
              <w:t>We need to develop Channel further</w:t>
            </w:r>
            <w:r>
              <w:rPr>
                <w:rFonts w:ascii="Calibri" w:eastAsiaTheme="minorHAnsi" w:hAnsi="Calibri" w:cs="Times New Roman"/>
                <w:sz w:val="20"/>
                <w:szCs w:val="20"/>
                <w:lang w:val="en-GB"/>
              </w:rPr>
              <w:t>.</w:t>
            </w:r>
          </w:p>
        </w:tc>
        <w:tc>
          <w:tcPr>
            <w:tcW w:w="1276" w:type="dxa"/>
          </w:tcPr>
          <w:p w14:paraId="567C73EF" w14:textId="77777777" w:rsidR="00777A04" w:rsidRDefault="00777A04"/>
        </w:tc>
        <w:tc>
          <w:tcPr>
            <w:tcW w:w="1134" w:type="dxa"/>
          </w:tcPr>
          <w:p w14:paraId="7F786E4A" w14:textId="58D2D9AB" w:rsidR="00777A04" w:rsidRDefault="00496D97">
            <w:proofErr w:type="spellStart"/>
            <w:r>
              <w:t>Jaunary</w:t>
            </w:r>
            <w:proofErr w:type="spellEnd"/>
            <w:r>
              <w:t xml:space="preserve"> 2020</w:t>
            </w:r>
          </w:p>
        </w:tc>
      </w:tr>
    </w:tbl>
    <w:p w14:paraId="6985CC19" w14:textId="77777777" w:rsidR="00777A04" w:rsidRDefault="00777A04"/>
    <w:p w14:paraId="4CF3D9EF" w14:textId="77777777" w:rsidR="00777A04" w:rsidRDefault="00777A04"/>
    <w:p w14:paraId="41FC9385" w14:textId="77777777" w:rsidR="00777A04" w:rsidRDefault="00777A04"/>
    <w:p w14:paraId="11B42C29" w14:textId="77777777" w:rsidR="00777A04" w:rsidRDefault="00777A04"/>
    <w:p w14:paraId="480EE860" w14:textId="77777777" w:rsidR="00777A04" w:rsidRDefault="00777A04">
      <w:bookmarkStart w:id="0" w:name="_GoBack"/>
      <w:bookmarkEnd w:id="0"/>
    </w:p>
    <w:p w14:paraId="7EF58FA6" w14:textId="77777777" w:rsidR="00777A04" w:rsidRDefault="00777A04"/>
    <w:p w14:paraId="2D94DF46" w14:textId="77777777" w:rsidR="00777A04" w:rsidRDefault="00777A04"/>
    <w:p w14:paraId="43463F98" w14:textId="77777777" w:rsidR="00777A04" w:rsidRDefault="00777A04"/>
    <w:p w14:paraId="790288C6" w14:textId="77777777" w:rsidR="00777A04" w:rsidRDefault="00777A04"/>
    <w:p w14:paraId="71461CF9" w14:textId="77777777" w:rsidR="00777A04" w:rsidRDefault="00777A04"/>
    <w:p w14:paraId="29D25ED7" w14:textId="77777777" w:rsidR="00777A04" w:rsidRDefault="00777A04"/>
    <w:p w14:paraId="068D249E" w14:textId="77777777" w:rsidR="00777A04" w:rsidRDefault="00777A04"/>
    <w:p w14:paraId="6FC271F3" w14:textId="77777777" w:rsidR="00777A04" w:rsidRDefault="00777A04"/>
    <w:p w14:paraId="119A6C18" w14:textId="77777777" w:rsidR="00777A04" w:rsidRDefault="00777A04"/>
    <w:p w14:paraId="6C318F16" w14:textId="77777777" w:rsidR="00777A04" w:rsidRDefault="00777A04"/>
    <w:p w14:paraId="444B2BF0" w14:textId="77777777" w:rsidR="00777A04" w:rsidRDefault="00777A04"/>
    <w:p w14:paraId="12E1743A" w14:textId="77777777" w:rsidR="00777A04" w:rsidRDefault="00777A04"/>
    <w:p w14:paraId="6E3486F8" w14:textId="77777777" w:rsidR="00777A04" w:rsidRDefault="00777A04"/>
    <w:p w14:paraId="702AD73F" w14:textId="77777777" w:rsidR="00777A04" w:rsidRDefault="00777A04"/>
    <w:p w14:paraId="36906F2B" w14:textId="77777777" w:rsidR="00777A04" w:rsidRDefault="00777A04"/>
    <w:p w14:paraId="5E059205" w14:textId="77777777" w:rsidR="00777A04" w:rsidRDefault="00777A04"/>
    <w:p w14:paraId="16BFBC03" w14:textId="77777777" w:rsidR="00777A04" w:rsidRDefault="00777A04"/>
    <w:p w14:paraId="549C6BAC" w14:textId="77777777" w:rsidR="00777A04" w:rsidRDefault="00777A04"/>
    <w:p w14:paraId="0FDB8240" w14:textId="77777777" w:rsidR="00777A04" w:rsidRDefault="00777A04"/>
    <w:p w14:paraId="1A03ED1E" w14:textId="77777777" w:rsidR="00777A04" w:rsidRDefault="00777A04"/>
    <w:sectPr w:rsidR="00777A04" w:rsidSect="00202E4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Bol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2E2"/>
    <w:multiLevelType w:val="multilevel"/>
    <w:tmpl w:val="4D0AF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226B98"/>
    <w:multiLevelType w:val="multilevel"/>
    <w:tmpl w:val="019C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76470B"/>
    <w:multiLevelType w:val="multilevel"/>
    <w:tmpl w:val="6B5C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33B3D"/>
    <w:multiLevelType w:val="multilevel"/>
    <w:tmpl w:val="BA26F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0221D0"/>
    <w:multiLevelType w:val="multilevel"/>
    <w:tmpl w:val="B8B8F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DC5C10"/>
    <w:multiLevelType w:val="multilevel"/>
    <w:tmpl w:val="549E9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AB709D"/>
    <w:multiLevelType w:val="multilevel"/>
    <w:tmpl w:val="06BCB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5B4266"/>
    <w:multiLevelType w:val="multilevel"/>
    <w:tmpl w:val="14100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A510B2"/>
    <w:multiLevelType w:val="multilevel"/>
    <w:tmpl w:val="64A8E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7049DF"/>
    <w:multiLevelType w:val="multilevel"/>
    <w:tmpl w:val="4848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EB3709"/>
    <w:multiLevelType w:val="multilevel"/>
    <w:tmpl w:val="23281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D46B9C"/>
    <w:multiLevelType w:val="multilevel"/>
    <w:tmpl w:val="F7EEF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A94DCF"/>
    <w:multiLevelType w:val="multilevel"/>
    <w:tmpl w:val="6D827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067816"/>
    <w:multiLevelType w:val="multilevel"/>
    <w:tmpl w:val="7C509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9A5253"/>
    <w:multiLevelType w:val="multilevel"/>
    <w:tmpl w:val="2466D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2"/>
  </w:num>
  <w:num w:numId="4">
    <w:abstractNumId w:val="5"/>
  </w:num>
  <w:num w:numId="5">
    <w:abstractNumId w:val="7"/>
  </w:num>
  <w:num w:numId="6">
    <w:abstractNumId w:val="0"/>
  </w:num>
  <w:num w:numId="7">
    <w:abstractNumId w:val="1"/>
  </w:num>
  <w:num w:numId="8">
    <w:abstractNumId w:val="13"/>
  </w:num>
  <w:num w:numId="9">
    <w:abstractNumId w:val="12"/>
  </w:num>
  <w:num w:numId="10">
    <w:abstractNumId w:val="6"/>
  </w:num>
  <w:num w:numId="11">
    <w:abstractNumId w:val="8"/>
  </w:num>
  <w:num w:numId="12">
    <w:abstractNumId w:val="14"/>
  </w:num>
  <w:num w:numId="13">
    <w:abstractNumId w:val="1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0C"/>
    <w:rsid w:val="00202E4A"/>
    <w:rsid w:val="002D5D56"/>
    <w:rsid w:val="003A6FB1"/>
    <w:rsid w:val="003E562E"/>
    <w:rsid w:val="00440D7A"/>
    <w:rsid w:val="00496D97"/>
    <w:rsid w:val="005E2C20"/>
    <w:rsid w:val="005F15E1"/>
    <w:rsid w:val="00602BD7"/>
    <w:rsid w:val="006E29DC"/>
    <w:rsid w:val="00777A04"/>
    <w:rsid w:val="00A30B43"/>
    <w:rsid w:val="00A8180C"/>
    <w:rsid w:val="00B14CF0"/>
    <w:rsid w:val="00BE3253"/>
    <w:rsid w:val="00E628E9"/>
    <w:rsid w:val="00EA6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39B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80C"/>
    <w:pPr>
      <w:spacing w:before="100" w:beforeAutospacing="1" w:after="100" w:afterAutospacing="1"/>
    </w:pPr>
    <w:rPr>
      <w:rFonts w:ascii="Times New Roman" w:eastAsiaTheme="minorHAnsi" w:hAnsi="Times New Roman" w:cs="Times New Roman"/>
      <w:sz w:val="20"/>
      <w:szCs w:val="20"/>
      <w:lang w:val="en-GB"/>
    </w:rPr>
  </w:style>
  <w:style w:type="paragraph" w:styleId="BalloonText">
    <w:name w:val="Balloon Text"/>
    <w:basedOn w:val="Normal"/>
    <w:link w:val="BalloonTextChar"/>
    <w:uiPriority w:val="99"/>
    <w:semiHidden/>
    <w:unhideWhenUsed/>
    <w:rsid w:val="00EA63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3D1"/>
    <w:rPr>
      <w:rFonts w:ascii="Lucida Grande" w:hAnsi="Lucida Grande" w:cs="Lucida Grande"/>
      <w:sz w:val="18"/>
      <w:szCs w:val="18"/>
    </w:rPr>
  </w:style>
  <w:style w:type="table" w:styleId="TableGrid">
    <w:name w:val="Table Grid"/>
    <w:basedOn w:val="TableNormal"/>
    <w:uiPriority w:val="59"/>
    <w:rsid w:val="0077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80C"/>
    <w:pPr>
      <w:spacing w:before="100" w:beforeAutospacing="1" w:after="100" w:afterAutospacing="1"/>
    </w:pPr>
    <w:rPr>
      <w:rFonts w:ascii="Times New Roman" w:eastAsiaTheme="minorHAnsi" w:hAnsi="Times New Roman" w:cs="Times New Roman"/>
      <w:sz w:val="20"/>
      <w:szCs w:val="20"/>
      <w:lang w:val="en-GB"/>
    </w:rPr>
  </w:style>
  <w:style w:type="paragraph" w:styleId="BalloonText">
    <w:name w:val="Balloon Text"/>
    <w:basedOn w:val="Normal"/>
    <w:link w:val="BalloonTextChar"/>
    <w:uiPriority w:val="99"/>
    <w:semiHidden/>
    <w:unhideWhenUsed/>
    <w:rsid w:val="00EA63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3D1"/>
    <w:rPr>
      <w:rFonts w:ascii="Lucida Grande" w:hAnsi="Lucida Grande" w:cs="Lucida Grande"/>
      <w:sz w:val="18"/>
      <w:szCs w:val="18"/>
    </w:rPr>
  </w:style>
  <w:style w:type="table" w:styleId="TableGrid">
    <w:name w:val="Table Grid"/>
    <w:basedOn w:val="TableNormal"/>
    <w:uiPriority w:val="59"/>
    <w:rsid w:val="0077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5419">
      <w:bodyDiv w:val="1"/>
      <w:marLeft w:val="0"/>
      <w:marRight w:val="0"/>
      <w:marTop w:val="0"/>
      <w:marBottom w:val="0"/>
      <w:divBdr>
        <w:top w:val="none" w:sz="0" w:space="0" w:color="auto"/>
        <w:left w:val="none" w:sz="0" w:space="0" w:color="auto"/>
        <w:bottom w:val="none" w:sz="0" w:space="0" w:color="auto"/>
        <w:right w:val="none" w:sz="0" w:space="0" w:color="auto"/>
      </w:divBdr>
      <w:divsChild>
        <w:div w:id="98720868">
          <w:marLeft w:val="0"/>
          <w:marRight w:val="0"/>
          <w:marTop w:val="0"/>
          <w:marBottom w:val="0"/>
          <w:divBdr>
            <w:top w:val="none" w:sz="0" w:space="0" w:color="auto"/>
            <w:left w:val="none" w:sz="0" w:space="0" w:color="auto"/>
            <w:bottom w:val="none" w:sz="0" w:space="0" w:color="auto"/>
            <w:right w:val="none" w:sz="0" w:space="0" w:color="auto"/>
          </w:divBdr>
          <w:divsChild>
            <w:div w:id="152306254">
              <w:marLeft w:val="0"/>
              <w:marRight w:val="0"/>
              <w:marTop w:val="0"/>
              <w:marBottom w:val="0"/>
              <w:divBdr>
                <w:top w:val="none" w:sz="0" w:space="0" w:color="auto"/>
                <w:left w:val="none" w:sz="0" w:space="0" w:color="auto"/>
                <w:bottom w:val="none" w:sz="0" w:space="0" w:color="auto"/>
                <w:right w:val="none" w:sz="0" w:space="0" w:color="auto"/>
              </w:divBdr>
              <w:divsChild>
                <w:div w:id="1895309284">
                  <w:marLeft w:val="0"/>
                  <w:marRight w:val="0"/>
                  <w:marTop w:val="0"/>
                  <w:marBottom w:val="0"/>
                  <w:divBdr>
                    <w:top w:val="none" w:sz="0" w:space="0" w:color="auto"/>
                    <w:left w:val="none" w:sz="0" w:space="0" w:color="auto"/>
                    <w:bottom w:val="none" w:sz="0" w:space="0" w:color="auto"/>
                    <w:right w:val="none" w:sz="0" w:space="0" w:color="auto"/>
                  </w:divBdr>
                  <w:divsChild>
                    <w:div w:id="14281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45197">
      <w:bodyDiv w:val="1"/>
      <w:marLeft w:val="0"/>
      <w:marRight w:val="0"/>
      <w:marTop w:val="0"/>
      <w:marBottom w:val="0"/>
      <w:divBdr>
        <w:top w:val="none" w:sz="0" w:space="0" w:color="auto"/>
        <w:left w:val="none" w:sz="0" w:space="0" w:color="auto"/>
        <w:bottom w:val="none" w:sz="0" w:space="0" w:color="auto"/>
        <w:right w:val="none" w:sz="0" w:space="0" w:color="auto"/>
      </w:divBdr>
      <w:divsChild>
        <w:div w:id="1822692534">
          <w:marLeft w:val="0"/>
          <w:marRight w:val="0"/>
          <w:marTop w:val="0"/>
          <w:marBottom w:val="0"/>
          <w:divBdr>
            <w:top w:val="none" w:sz="0" w:space="0" w:color="auto"/>
            <w:left w:val="none" w:sz="0" w:space="0" w:color="auto"/>
            <w:bottom w:val="none" w:sz="0" w:space="0" w:color="auto"/>
            <w:right w:val="none" w:sz="0" w:space="0" w:color="auto"/>
          </w:divBdr>
          <w:divsChild>
            <w:div w:id="1111898299">
              <w:marLeft w:val="0"/>
              <w:marRight w:val="0"/>
              <w:marTop w:val="0"/>
              <w:marBottom w:val="0"/>
              <w:divBdr>
                <w:top w:val="none" w:sz="0" w:space="0" w:color="auto"/>
                <w:left w:val="none" w:sz="0" w:space="0" w:color="auto"/>
                <w:bottom w:val="none" w:sz="0" w:space="0" w:color="auto"/>
                <w:right w:val="none" w:sz="0" w:space="0" w:color="auto"/>
              </w:divBdr>
              <w:divsChild>
                <w:div w:id="167140640">
                  <w:marLeft w:val="0"/>
                  <w:marRight w:val="0"/>
                  <w:marTop w:val="0"/>
                  <w:marBottom w:val="0"/>
                  <w:divBdr>
                    <w:top w:val="none" w:sz="0" w:space="0" w:color="auto"/>
                    <w:left w:val="none" w:sz="0" w:space="0" w:color="auto"/>
                    <w:bottom w:val="none" w:sz="0" w:space="0" w:color="auto"/>
                    <w:right w:val="none" w:sz="0" w:space="0" w:color="auto"/>
                  </w:divBdr>
                  <w:divsChild>
                    <w:div w:id="18559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98087">
      <w:bodyDiv w:val="1"/>
      <w:marLeft w:val="0"/>
      <w:marRight w:val="0"/>
      <w:marTop w:val="0"/>
      <w:marBottom w:val="0"/>
      <w:divBdr>
        <w:top w:val="none" w:sz="0" w:space="0" w:color="auto"/>
        <w:left w:val="none" w:sz="0" w:space="0" w:color="auto"/>
        <w:bottom w:val="none" w:sz="0" w:space="0" w:color="auto"/>
        <w:right w:val="none" w:sz="0" w:space="0" w:color="auto"/>
      </w:divBdr>
      <w:divsChild>
        <w:div w:id="1087850503">
          <w:marLeft w:val="0"/>
          <w:marRight w:val="0"/>
          <w:marTop w:val="0"/>
          <w:marBottom w:val="0"/>
          <w:divBdr>
            <w:top w:val="none" w:sz="0" w:space="0" w:color="auto"/>
            <w:left w:val="none" w:sz="0" w:space="0" w:color="auto"/>
            <w:bottom w:val="none" w:sz="0" w:space="0" w:color="auto"/>
            <w:right w:val="none" w:sz="0" w:space="0" w:color="auto"/>
          </w:divBdr>
          <w:divsChild>
            <w:div w:id="1648195374">
              <w:marLeft w:val="0"/>
              <w:marRight w:val="0"/>
              <w:marTop w:val="0"/>
              <w:marBottom w:val="0"/>
              <w:divBdr>
                <w:top w:val="none" w:sz="0" w:space="0" w:color="auto"/>
                <w:left w:val="none" w:sz="0" w:space="0" w:color="auto"/>
                <w:bottom w:val="none" w:sz="0" w:space="0" w:color="auto"/>
                <w:right w:val="none" w:sz="0" w:space="0" w:color="auto"/>
              </w:divBdr>
              <w:divsChild>
                <w:div w:id="1802722610">
                  <w:marLeft w:val="0"/>
                  <w:marRight w:val="0"/>
                  <w:marTop w:val="0"/>
                  <w:marBottom w:val="0"/>
                  <w:divBdr>
                    <w:top w:val="none" w:sz="0" w:space="0" w:color="auto"/>
                    <w:left w:val="none" w:sz="0" w:space="0" w:color="auto"/>
                    <w:bottom w:val="none" w:sz="0" w:space="0" w:color="auto"/>
                    <w:right w:val="none" w:sz="0" w:space="0" w:color="auto"/>
                  </w:divBdr>
                  <w:divsChild>
                    <w:div w:id="14604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50955">
      <w:bodyDiv w:val="1"/>
      <w:marLeft w:val="0"/>
      <w:marRight w:val="0"/>
      <w:marTop w:val="0"/>
      <w:marBottom w:val="0"/>
      <w:divBdr>
        <w:top w:val="none" w:sz="0" w:space="0" w:color="auto"/>
        <w:left w:val="none" w:sz="0" w:space="0" w:color="auto"/>
        <w:bottom w:val="none" w:sz="0" w:space="0" w:color="auto"/>
        <w:right w:val="none" w:sz="0" w:space="0" w:color="auto"/>
      </w:divBdr>
      <w:divsChild>
        <w:div w:id="592009179">
          <w:marLeft w:val="0"/>
          <w:marRight w:val="0"/>
          <w:marTop w:val="0"/>
          <w:marBottom w:val="0"/>
          <w:divBdr>
            <w:top w:val="none" w:sz="0" w:space="0" w:color="auto"/>
            <w:left w:val="none" w:sz="0" w:space="0" w:color="auto"/>
            <w:bottom w:val="none" w:sz="0" w:space="0" w:color="auto"/>
            <w:right w:val="none" w:sz="0" w:space="0" w:color="auto"/>
          </w:divBdr>
          <w:divsChild>
            <w:div w:id="307367696">
              <w:marLeft w:val="0"/>
              <w:marRight w:val="0"/>
              <w:marTop w:val="0"/>
              <w:marBottom w:val="0"/>
              <w:divBdr>
                <w:top w:val="none" w:sz="0" w:space="0" w:color="auto"/>
                <w:left w:val="none" w:sz="0" w:space="0" w:color="auto"/>
                <w:bottom w:val="none" w:sz="0" w:space="0" w:color="auto"/>
                <w:right w:val="none" w:sz="0" w:space="0" w:color="auto"/>
              </w:divBdr>
              <w:divsChild>
                <w:div w:id="896741230">
                  <w:marLeft w:val="0"/>
                  <w:marRight w:val="0"/>
                  <w:marTop w:val="0"/>
                  <w:marBottom w:val="0"/>
                  <w:divBdr>
                    <w:top w:val="none" w:sz="0" w:space="0" w:color="auto"/>
                    <w:left w:val="none" w:sz="0" w:space="0" w:color="auto"/>
                    <w:bottom w:val="none" w:sz="0" w:space="0" w:color="auto"/>
                    <w:right w:val="none" w:sz="0" w:space="0" w:color="auto"/>
                  </w:divBdr>
                </w:div>
              </w:divsChild>
            </w:div>
            <w:div w:id="949093346">
              <w:marLeft w:val="0"/>
              <w:marRight w:val="0"/>
              <w:marTop w:val="0"/>
              <w:marBottom w:val="0"/>
              <w:divBdr>
                <w:top w:val="none" w:sz="0" w:space="0" w:color="auto"/>
                <w:left w:val="none" w:sz="0" w:space="0" w:color="auto"/>
                <w:bottom w:val="none" w:sz="0" w:space="0" w:color="auto"/>
                <w:right w:val="none" w:sz="0" w:space="0" w:color="auto"/>
              </w:divBdr>
              <w:divsChild>
                <w:div w:id="1811746081">
                  <w:marLeft w:val="0"/>
                  <w:marRight w:val="0"/>
                  <w:marTop w:val="0"/>
                  <w:marBottom w:val="0"/>
                  <w:divBdr>
                    <w:top w:val="none" w:sz="0" w:space="0" w:color="auto"/>
                    <w:left w:val="none" w:sz="0" w:space="0" w:color="auto"/>
                    <w:bottom w:val="none" w:sz="0" w:space="0" w:color="auto"/>
                    <w:right w:val="none" w:sz="0" w:space="0" w:color="auto"/>
                  </w:divBdr>
                  <w:divsChild>
                    <w:div w:id="1991902137">
                      <w:marLeft w:val="0"/>
                      <w:marRight w:val="0"/>
                      <w:marTop w:val="0"/>
                      <w:marBottom w:val="0"/>
                      <w:divBdr>
                        <w:top w:val="none" w:sz="0" w:space="0" w:color="auto"/>
                        <w:left w:val="none" w:sz="0" w:space="0" w:color="auto"/>
                        <w:bottom w:val="none" w:sz="0" w:space="0" w:color="auto"/>
                        <w:right w:val="none" w:sz="0" w:space="0" w:color="auto"/>
                      </w:divBdr>
                    </w:div>
                  </w:divsChild>
                </w:div>
                <w:div w:id="1358849726">
                  <w:marLeft w:val="0"/>
                  <w:marRight w:val="0"/>
                  <w:marTop w:val="0"/>
                  <w:marBottom w:val="0"/>
                  <w:divBdr>
                    <w:top w:val="none" w:sz="0" w:space="0" w:color="auto"/>
                    <w:left w:val="none" w:sz="0" w:space="0" w:color="auto"/>
                    <w:bottom w:val="none" w:sz="0" w:space="0" w:color="auto"/>
                    <w:right w:val="none" w:sz="0" w:space="0" w:color="auto"/>
                  </w:divBdr>
                  <w:divsChild>
                    <w:div w:id="1174761025">
                      <w:marLeft w:val="0"/>
                      <w:marRight w:val="0"/>
                      <w:marTop w:val="0"/>
                      <w:marBottom w:val="0"/>
                      <w:divBdr>
                        <w:top w:val="none" w:sz="0" w:space="0" w:color="auto"/>
                        <w:left w:val="none" w:sz="0" w:space="0" w:color="auto"/>
                        <w:bottom w:val="none" w:sz="0" w:space="0" w:color="auto"/>
                        <w:right w:val="none" w:sz="0" w:space="0" w:color="auto"/>
                      </w:divBdr>
                    </w:div>
                  </w:divsChild>
                </w:div>
                <w:div w:id="37897507">
                  <w:marLeft w:val="0"/>
                  <w:marRight w:val="0"/>
                  <w:marTop w:val="0"/>
                  <w:marBottom w:val="0"/>
                  <w:divBdr>
                    <w:top w:val="none" w:sz="0" w:space="0" w:color="auto"/>
                    <w:left w:val="none" w:sz="0" w:space="0" w:color="auto"/>
                    <w:bottom w:val="none" w:sz="0" w:space="0" w:color="auto"/>
                    <w:right w:val="none" w:sz="0" w:space="0" w:color="auto"/>
                  </w:divBdr>
                  <w:divsChild>
                    <w:div w:id="711031663">
                      <w:marLeft w:val="0"/>
                      <w:marRight w:val="0"/>
                      <w:marTop w:val="0"/>
                      <w:marBottom w:val="0"/>
                      <w:divBdr>
                        <w:top w:val="none" w:sz="0" w:space="0" w:color="auto"/>
                        <w:left w:val="none" w:sz="0" w:space="0" w:color="auto"/>
                        <w:bottom w:val="none" w:sz="0" w:space="0" w:color="auto"/>
                        <w:right w:val="none" w:sz="0" w:space="0" w:color="auto"/>
                      </w:divBdr>
                    </w:div>
                  </w:divsChild>
                </w:div>
                <w:div w:id="1237740376">
                  <w:marLeft w:val="0"/>
                  <w:marRight w:val="0"/>
                  <w:marTop w:val="0"/>
                  <w:marBottom w:val="0"/>
                  <w:divBdr>
                    <w:top w:val="none" w:sz="0" w:space="0" w:color="auto"/>
                    <w:left w:val="none" w:sz="0" w:space="0" w:color="auto"/>
                    <w:bottom w:val="none" w:sz="0" w:space="0" w:color="auto"/>
                    <w:right w:val="none" w:sz="0" w:space="0" w:color="auto"/>
                  </w:divBdr>
                  <w:divsChild>
                    <w:div w:id="1899171646">
                      <w:marLeft w:val="0"/>
                      <w:marRight w:val="0"/>
                      <w:marTop w:val="0"/>
                      <w:marBottom w:val="0"/>
                      <w:divBdr>
                        <w:top w:val="none" w:sz="0" w:space="0" w:color="auto"/>
                        <w:left w:val="none" w:sz="0" w:space="0" w:color="auto"/>
                        <w:bottom w:val="none" w:sz="0" w:space="0" w:color="auto"/>
                        <w:right w:val="none" w:sz="0" w:space="0" w:color="auto"/>
                      </w:divBdr>
                    </w:div>
                  </w:divsChild>
                </w:div>
                <w:div w:id="1345478052">
                  <w:marLeft w:val="0"/>
                  <w:marRight w:val="0"/>
                  <w:marTop w:val="0"/>
                  <w:marBottom w:val="0"/>
                  <w:divBdr>
                    <w:top w:val="none" w:sz="0" w:space="0" w:color="auto"/>
                    <w:left w:val="none" w:sz="0" w:space="0" w:color="auto"/>
                    <w:bottom w:val="none" w:sz="0" w:space="0" w:color="auto"/>
                    <w:right w:val="none" w:sz="0" w:space="0" w:color="auto"/>
                  </w:divBdr>
                  <w:divsChild>
                    <w:div w:id="1025444450">
                      <w:marLeft w:val="0"/>
                      <w:marRight w:val="0"/>
                      <w:marTop w:val="0"/>
                      <w:marBottom w:val="0"/>
                      <w:divBdr>
                        <w:top w:val="none" w:sz="0" w:space="0" w:color="auto"/>
                        <w:left w:val="none" w:sz="0" w:space="0" w:color="auto"/>
                        <w:bottom w:val="none" w:sz="0" w:space="0" w:color="auto"/>
                        <w:right w:val="none" w:sz="0" w:space="0" w:color="auto"/>
                      </w:divBdr>
                    </w:div>
                  </w:divsChild>
                </w:div>
                <w:div w:id="346686014">
                  <w:marLeft w:val="0"/>
                  <w:marRight w:val="0"/>
                  <w:marTop w:val="0"/>
                  <w:marBottom w:val="0"/>
                  <w:divBdr>
                    <w:top w:val="none" w:sz="0" w:space="0" w:color="auto"/>
                    <w:left w:val="none" w:sz="0" w:space="0" w:color="auto"/>
                    <w:bottom w:val="none" w:sz="0" w:space="0" w:color="auto"/>
                    <w:right w:val="none" w:sz="0" w:space="0" w:color="auto"/>
                  </w:divBdr>
                  <w:divsChild>
                    <w:div w:id="184562508">
                      <w:marLeft w:val="0"/>
                      <w:marRight w:val="0"/>
                      <w:marTop w:val="0"/>
                      <w:marBottom w:val="0"/>
                      <w:divBdr>
                        <w:top w:val="none" w:sz="0" w:space="0" w:color="auto"/>
                        <w:left w:val="none" w:sz="0" w:space="0" w:color="auto"/>
                        <w:bottom w:val="none" w:sz="0" w:space="0" w:color="auto"/>
                        <w:right w:val="none" w:sz="0" w:space="0" w:color="auto"/>
                      </w:divBdr>
                    </w:div>
                  </w:divsChild>
                </w:div>
                <w:div w:id="1071663105">
                  <w:marLeft w:val="0"/>
                  <w:marRight w:val="0"/>
                  <w:marTop w:val="0"/>
                  <w:marBottom w:val="0"/>
                  <w:divBdr>
                    <w:top w:val="none" w:sz="0" w:space="0" w:color="auto"/>
                    <w:left w:val="none" w:sz="0" w:space="0" w:color="auto"/>
                    <w:bottom w:val="none" w:sz="0" w:space="0" w:color="auto"/>
                    <w:right w:val="none" w:sz="0" w:space="0" w:color="auto"/>
                  </w:divBdr>
                  <w:divsChild>
                    <w:div w:id="2082366052">
                      <w:marLeft w:val="0"/>
                      <w:marRight w:val="0"/>
                      <w:marTop w:val="0"/>
                      <w:marBottom w:val="0"/>
                      <w:divBdr>
                        <w:top w:val="none" w:sz="0" w:space="0" w:color="auto"/>
                        <w:left w:val="none" w:sz="0" w:space="0" w:color="auto"/>
                        <w:bottom w:val="none" w:sz="0" w:space="0" w:color="auto"/>
                        <w:right w:val="none" w:sz="0" w:space="0" w:color="auto"/>
                      </w:divBdr>
                    </w:div>
                  </w:divsChild>
                </w:div>
                <w:div w:id="1615356447">
                  <w:marLeft w:val="0"/>
                  <w:marRight w:val="0"/>
                  <w:marTop w:val="0"/>
                  <w:marBottom w:val="0"/>
                  <w:divBdr>
                    <w:top w:val="none" w:sz="0" w:space="0" w:color="auto"/>
                    <w:left w:val="none" w:sz="0" w:space="0" w:color="auto"/>
                    <w:bottom w:val="none" w:sz="0" w:space="0" w:color="auto"/>
                    <w:right w:val="none" w:sz="0" w:space="0" w:color="auto"/>
                  </w:divBdr>
                  <w:divsChild>
                    <w:div w:id="1703358760">
                      <w:marLeft w:val="0"/>
                      <w:marRight w:val="0"/>
                      <w:marTop w:val="0"/>
                      <w:marBottom w:val="0"/>
                      <w:divBdr>
                        <w:top w:val="none" w:sz="0" w:space="0" w:color="auto"/>
                        <w:left w:val="none" w:sz="0" w:space="0" w:color="auto"/>
                        <w:bottom w:val="none" w:sz="0" w:space="0" w:color="auto"/>
                        <w:right w:val="none" w:sz="0" w:space="0" w:color="auto"/>
                      </w:divBdr>
                    </w:div>
                  </w:divsChild>
                </w:div>
                <w:div w:id="619921020">
                  <w:marLeft w:val="0"/>
                  <w:marRight w:val="0"/>
                  <w:marTop w:val="0"/>
                  <w:marBottom w:val="0"/>
                  <w:divBdr>
                    <w:top w:val="none" w:sz="0" w:space="0" w:color="auto"/>
                    <w:left w:val="none" w:sz="0" w:space="0" w:color="auto"/>
                    <w:bottom w:val="none" w:sz="0" w:space="0" w:color="auto"/>
                    <w:right w:val="none" w:sz="0" w:space="0" w:color="auto"/>
                  </w:divBdr>
                  <w:divsChild>
                    <w:div w:id="1413774719">
                      <w:marLeft w:val="0"/>
                      <w:marRight w:val="0"/>
                      <w:marTop w:val="0"/>
                      <w:marBottom w:val="0"/>
                      <w:divBdr>
                        <w:top w:val="none" w:sz="0" w:space="0" w:color="auto"/>
                        <w:left w:val="none" w:sz="0" w:space="0" w:color="auto"/>
                        <w:bottom w:val="none" w:sz="0" w:space="0" w:color="auto"/>
                        <w:right w:val="none" w:sz="0" w:space="0" w:color="auto"/>
                      </w:divBdr>
                    </w:div>
                  </w:divsChild>
                </w:div>
                <w:div w:id="2042394340">
                  <w:marLeft w:val="0"/>
                  <w:marRight w:val="0"/>
                  <w:marTop w:val="0"/>
                  <w:marBottom w:val="0"/>
                  <w:divBdr>
                    <w:top w:val="none" w:sz="0" w:space="0" w:color="auto"/>
                    <w:left w:val="none" w:sz="0" w:space="0" w:color="auto"/>
                    <w:bottom w:val="none" w:sz="0" w:space="0" w:color="auto"/>
                    <w:right w:val="none" w:sz="0" w:space="0" w:color="auto"/>
                  </w:divBdr>
                  <w:divsChild>
                    <w:div w:id="815682302">
                      <w:marLeft w:val="0"/>
                      <w:marRight w:val="0"/>
                      <w:marTop w:val="0"/>
                      <w:marBottom w:val="0"/>
                      <w:divBdr>
                        <w:top w:val="none" w:sz="0" w:space="0" w:color="auto"/>
                        <w:left w:val="none" w:sz="0" w:space="0" w:color="auto"/>
                        <w:bottom w:val="none" w:sz="0" w:space="0" w:color="auto"/>
                        <w:right w:val="none" w:sz="0" w:space="0" w:color="auto"/>
                      </w:divBdr>
                    </w:div>
                  </w:divsChild>
                </w:div>
                <w:div w:id="2012828045">
                  <w:marLeft w:val="0"/>
                  <w:marRight w:val="0"/>
                  <w:marTop w:val="0"/>
                  <w:marBottom w:val="0"/>
                  <w:divBdr>
                    <w:top w:val="none" w:sz="0" w:space="0" w:color="auto"/>
                    <w:left w:val="none" w:sz="0" w:space="0" w:color="auto"/>
                    <w:bottom w:val="none" w:sz="0" w:space="0" w:color="auto"/>
                    <w:right w:val="none" w:sz="0" w:space="0" w:color="auto"/>
                  </w:divBdr>
                  <w:divsChild>
                    <w:div w:id="734010683">
                      <w:marLeft w:val="0"/>
                      <w:marRight w:val="0"/>
                      <w:marTop w:val="0"/>
                      <w:marBottom w:val="0"/>
                      <w:divBdr>
                        <w:top w:val="none" w:sz="0" w:space="0" w:color="auto"/>
                        <w:left w:val="none" w:sz="0" w:space="0" w:color="auto"/>
                        <w:bottom w:val="none" w:sz="0" w:space="0" w:color="auto"/>
                        <w:right w:val="none" w:sz="0" w:space="0" w:color="auto"/>
                      </w:divBdr>
                    </w:div>
                  </w:divsChild>
                </w:div>
                <w:div w:id="1476799021">
                  <w:marLeft w:val="0"/>
                  <w:marRight w:val="0"/>
                  <w:marTop w:val="0"/>
                  <w:marBottom w:val="0"/>
                  <w:divBdr>
                    <w:top w:val="none" w:sz="0" w:space="0" w:color="auto"/>
                    <w:left w:val="none" w:sz="0" w:space="0" w:color="auto"/>
                    <w:bottom w:val="none" w:sz="0" w:space="0" w:color="auto"/>
                    <w:right w:val="none" w:sz="0" w:space="0" w:color="auto"/>
                  </w:divBdr>
                  <w:divsChild>
                    <w:div w:id="673843209">
                      <w:marLeft w:val="0"/>
                      <w:marRight w:val="0"/>
                      <w:marTop w:val="0"/>
                      <w:marBottom w:val="0"/>
                      <w:divBdr>
                        <w:top w:val="none" w:sz="0" w:space="0" w:color="auto"/>
                        <w:left w:val="none" w:sz="0" w:space="0" w:color="auto"/>
                        <w:bottom w:val="none" w:sz="0" w:space="0" w:color="auto"/>
                        <w:right w:val="none" w:sz="0" w:space="0" w:color="auto"/>
                      </w:divBdr>
                    </w:div>
                  </w:divsChild>
                </w:div>
                <w:div w:id="1602378813">
                  <w:marLeft w:val="0"/>
                  <w:marRight w:val="0"/>
                  <w:marTop w:val="0"/>
                  <w:marBottom w:val="0"/>
                  <w:divBdr>
                    <w:top w:val="none" w:sz="0" w:space="0" w:color="auto"/>
                    <w:left w:val="none" w:sz="0" w:space="0" w:color="auto"/>
                    <w:bottom w:val="none" w:sz="0" w:space="0" w:color="auto"/>
                    <w:right w:val="none" w:sz="0" w:space="0" w:color="auto"/>
                  </w:divBdr>
                  <w:divsChild>
                    <w:div w:id="463275144">
                      <w:marLeft w:val="0"/>
                      <w:marRight w:val="0"/>
                      <w:marTop w:val="0"/>
                      <w:marBottom w:val="0"/>
                      <w:divBdr>
                        <w:top w:val="none" w:sz="0" w:space="0" w:color="auto"/>
                        <w:left w:val="none" w:sz="0" w:space="0" w:color="auto"/>
                        <w:bottom w:val="none" w:sz="0" w:space="0" w:color="auto"/>
                        <w:right w:val="none" w:sz="0" w:space="0" w:color="auto"/>
                      </w:divBdr>
                    </w:div>
                  </w:divsChild>
                </w:div>
                <w:div w:id="1573391256">
                  <w:marLeft w:val="0"/>
                  <w:marRight w:val="0"/>
                  <w:marTop w:val="0"/>
                  <w:marBottom w:val="0"/>
                  <w:divBdr>
                    <w:top w:val="none" w:sz="0" w:space="0" w:color="auto"/>
                    <w:left w:val="none" w:sz="0" w:space="0" w:color="auto"/>
                    <w:bottom w:val="none" w:sz="0" w:space="0" w:color="auto"/>
                    <w:right w:val="none" w:sz="0" w:space="0" w:color="auto"/>
                  </w:divBdr>
                  <w:divsChild>
                    <w:div w:id="849687648">
                      <w:marLeft w:val="0"/>
                      <w:marRight w:val="0"/>
                      <w:marTop w:val="0"/>
                      <w:marBottom w:val="0"/>
                      <w:divBdr>
                        <w:top w:val="none" w:sz="0" w:space="0" w:color="auto"/>
                        <w:left w:val="none" w:sz="0" w:space="0" w:color="auto"/>
                        <w:bottom w:val="none" w:sz="0" w:space="0" w:color="auto"/>
                        <w:right w:val="none" w:sz="0" w:space="0" w:color="auto"/>
                      </w:divBdr>
                    </w:div>
                  </w:divsChild>
                </w:div>
                <w:div w:id="307708485">
                  <w:marLeft w:val="0"/>
                  <w:marRight w:val="0"/>
                  <w:marTop w:val="0"/>
                  <w:marBottom w:val="0"/>
                  <w:divBdr>
                    <w:top w:val="none" w:sz="0" w:space="0" w:color="auto"/>
                    <w:left w:val="none" w:sz="0" w:space="0" w:color="auto"/>
                    <w:bottom w:val="none" w:sz="0" w:space="0" w:color="auto"/>
                    <w:right w:val="none" w:sz="0" w:space="0" w:color="auto"/>
                  </w:divBdr>
                  <w:divsChild>
                    <w:div w:id="1493107399">
                      <w:marLeft w:val="0"/>
                      <w:marRight w:val="0"/>
                      <w:marTop w:val="0"/>
                      <w:marBottom w:val="0"/>
                      <w:divBdr>
                        <w:top w:val="none" w:sz="0" w:space="0" w:color="auto"/>
                        <w:left w:val="none" w:sz="0" w:space="0" w:color="auto"/>
                        <w:bottom w:val="none" w:sz="0" w:space="0" w:color="auto"/>
                        <w:right w:val="none" w:sz="0" w:space="0" w:color="auto"/>
                      </w:divBdr>
                    </w:div>
                  </w:divsChild>
                </w:div>
                <w:div w:id="1227449357">
                  <w:marLeft w:val="0"/>
                  <w:marRight w:val="0"/>
                  <w:marTop w:val="0"/>
                  <w:marBottom w:val="0"/>
                  <w:divBdr>
                    <w:top w:val="none" w:sz="0" w:space="0" w:color="auto"/>
                    <w:left w:val="none" w:sz="0" w:space="0" w:color="auto"/>
                    <w:bottom w:val="none" w:sz="0" w:space="0" w:color="auto"/>
                    <w:right w:val="none" w:sz="0" w:space="0" w:color="auto"/>
                  </w:divBdr>
                  <w:divsChild>
                    <w:div w:id="1754164827">
                      <w:marLeft w:val="0"/>
                      <w:marRight w:val="0"/>
                      <w:marTop w:val="0"/>
                      <w:marBottom w:val="0"/>
                      <w:divBdr>
                        <w:top w:val="none" w:sz="0" w:space="0" w:color="auto"/>
                        <w:left w:val="none" w:sz="0" w:space="0" w:color="auto"/>
                        <w:bottom w:val="none" w:sz="0" w:space="0" w:color="auto"/>
                        <w:right w:val="none" w:sz="0" w:space="0" w:color="auto"/>
                      </w:divBdr>
                    </w:div>
                  </w:divsChild>
                </w:div>
                <w:div w:id="1867865492">
                  <w:marLeft w:val="0"/>
                  <w:marRight w:val="0"/>
                  <w:marTop w:val="0"/>
                  <w:marBottom w:val="0"/>
                  <w:divBdr>
                    <w:top w:val="none" w:sz="0" w:space="0" w:color="auto"/>
                    <w:left w:val="none" w:sz="0" w:space="0" w:color="auto"/>
                    <w:bottom w:val="none" w:sz="0" w:space="0" w:color="auto"/>
                    <w:right w:val="none" w:sz="0" w:space="0" w:color="auto"/>
                  </w:divBdr>
                  <w:divsChild>
                    <w:div w:id="1930039570">
                      <w:marLeft w:val="0"/>
                      <w:marRight w:val="0"/>
                      <w:marTop w:val="0"/>
                      <w:marBottom w:val="0"/>
                      <w:divBdr>
                        <w:top w:val="none" w:sz="0" w:space="0" w:color="auto"/>
                        <w:left w:val="none" w:sz="0" w:space="0" w:color="auto"/>
                        <w:bottom w:val="none" w:sz="0" w:space="0" w:color="auto"/>
                        <w:right w:val="none" w:sz="0" w:space="0" w:color="auto"/>
                      </w:divBdr>
                    </w:div>
                  </w:divsChild>
                </w:div>
                <w:div w:id="1971741551">
                  <w:marLeft w:val="0"/>
                  <w:marRight w:val="0"/>
                  <w:marTop w:val="0"/>
                  <w:marBottom w:val="0"/>
                  <w:divBdr>
                    <w:top w:val="none" w:sz="0" w:space="0" w:color="auto"/>
                    <w:left w:val="none" w:sz="0" w:space="0" w:color="auto"/>
                    <w:bottom w:val="none" w:sz="0" w:space="0" w:color="auto"/>
                    <w:right w:val="none" w:sz="0" w:space="0" w:color="auto"/>
                  </w:divBdr>
                  <w:divsChild>
                    <w:div w:id="557982679">
                      <w:marLeft w:val="0"/>
                      <w:marRight w:val="0"/>
                      <w:marTop w:val="0"/>
                      <w:marBottom w:val="0"/>
                      <w:divBdr>
                        <w:top w:val="none" w:sz="0" w:space="0" w:color="auto"/>
                        <w:left w:val="none" w:sz="0" w:space="0" w:color="auto"/>
                        <w:bottom w:val="none" w:sz="0" w:space="0" w:color="auto"/>
                        <w:right w:val="none" w:sz="0" w:space="0" w:color="auto"/>
                      </w:divBdr>
                    </w:div>
                  </w:divsChild>
                </w:div>
                <w:div w:id="1971782455">
                  <w:marLeft w:val="0"/>
                  <w:marRight w:val="0"/>
                  <w:marTop w:val="0"/>
                  <w:marBottom w:val="0"/>
                  <w:divBdr>
                    <w:top w:val="none" w:sz="0" w:space="0" w:color="auto"/>
                    <w:left w:val="none" w:sz="0" w:space="0" w:color="auto"/>
                    <w:bottom w:val="none" w:sz="0" w:space="0" w:color="auto"/>
                    <w:right w:val="none" w:sz="0" w:space="0" w:color="auto"/>
                  </w:divBdr>
                  <w:divsChild>
                    <w:div w:id="1064639596">
                      <w:marLeft w:val="0"/>
                      <w:marRight w:val="0"/>
                      <w:marTop w:val="0"/>
                      <w:marBottom w:val="0"/>
                      <w:divBdr>
                        <w:top w:val="none" w:sz="0" w:space="0" w:color="auto"/>
                        <w:left w:val="none" w:sz="0" w:space="0" w:color="auto"/>
                        <w:bottom w:val="none" w:sz="0" w:space="0" w:color="auto"/>
                        <w:right w:val="none" w:sz="0" w:space="0" w:color="auto"/>
                      </w:divBdr>
                    </w:div>
                  </w:divsChild>
                </w:div>
                <w:div w:id="661931298">
                  <w:marLeft w:val="0"/>
                  <w:marRight w:val="0"/>
                  <w:marTop w:val="0"/>
                  <w:marBottom w:val="0"/>
                  <w:divBdr>
                    <w:top w:val="none" w:sz="0" w:space="0" w:color="auto"/>
                    <w:left w:val="none" w:sz="0" w:space="0" w:color="auto"/>
                    <w:bottom w:val="none" w:sz="0" w:space="0" w:color="auto"/>
                    <w:right w:val="none" w:sz="0" w:space="0" w:color="auto"/>
                  </w:divBdr>
                  <w:divsChild>
                    <w:div w:id="13781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7784">
              <w:marLeft w:val="0"/>
              <w:marRight w:val="0"/>
              <w:marTop w:val="0"/>
              <w:marBottom w:val="0"/>
              <w:divBdr>
                <w:top w:val="none" w:sz="0" w:space="0" w:color="auto"/>
                <w:left w:val="none" w:sz="0" w:space="0" w:color="auto"/>
                <w:bottom w:val="none" w:sz="0" w:space="0" w:color="auto"/>
                <w:right w:val="none" w:sz="0" w:space="0" w:color="auto"/>
              </w:divBdr>
              <w:divsChild>
                <w:div w:id="18569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7615">
          <w:marLeft w:val="0"/>
          <w:marRight w:val="0"/>
          <w:marTop w:val="0"/>
          <w:marBottom w:val="0"/>
          <w:divBdr>
            <w:top w:val="none" w:sz="0" w:space="0" w:color="auto"/>
            <w:left w:val="none" w:sz="0" w:space="0" w:color="auto"/>
            <w:bottom w:val="none" w:sz="0" w:space="0" w:color="auto"/>
            <w:right w:val="none" w:sz="0" w:space="0" w:color="auto"/>
          </w:divBdr>
          <w:divsChild>
            <w:div w:id="1621522832">
              <w:marLeft w:val="0"/>
              <w:marRight w:val="0"/>
              <w:marTop w:val="0"/>
              <w:marBottom w:val="0"/>
              <w:divBdr>
                <w:top w:val="none" w:sz="0" w:space="0" w:color="auto"/>
                <w:left w:val="none" w:sz="0" w:space="0" w:color="auto"/>
                <w:bottom w:val="none" w:sz="0" w:space="0" w:color="auto"/>
                <w:right w:val="none" w:sz="0" w:space="0" w:color="auto"/>
              </w:divBdr>
              <w:divsChild>
                <w:div w:id="1659573583">
                  <w:marLeft w:val="0"/>
                  <w:marRight w:val="0"/>
                  <w:marTop w:val="0"/>
                  <w:marBottom w:val="0"/>
                  <w:divBdr>
                    <w:top w:val="none" w:sz="0" w:space="0" w:color="auto"/>
                    <w:left w:val="none" w:sz="0" w:space="0" w:color="auto"/>
                    <w:bottom w:val="none" w:sz="0" w:space="0" w:color="auto"/>
                    <w:right w:val="none" w:sz="0" w:space="0" w:color="auto"/>
                  </w:divBdr>
                  <w:divsChild>
                    <w:div w:id="308941618">
                      <w:marLeft w:val="0"/>
                      <w:marRight w:val="0"/>
                      <w:marTop w:val="0"/>
                      <w:marBottom w:val="0"/>
                      <w:divBdr>
                        <w:top w:val="none" w:sz="0" w:space="0" w:color="auto"/>
                        <w:left w:val="none" w:sz="0" w:space="0" w:color="auto"/>
                        <w:bottom w:val="none" w:sz="0" w:space="0" w:color="auto"/>
                        <w:right w:val="none" w:sz="0" w:space="0" w:color="auto"/>
                      </w:divBdr>
                    </w:div>
                  </w:divsChild>
                </w:div>
                <w:div w:id="431777316">
                  <w:marLeft w:val="0"/>
                  <w:marRight w:val="0"/>
                  <w:marTop w:val="0"/>
                  <w:marBottom w:val="0"/>
                  <w:divBdr>
                    <w:top w:val="none" w:sz="0" w:space="0" w:color="auto"/>
                    <w:left w:val="none" w:sz="0" w:space="0" w:color="auto"/>
                    <w:bottom w:val="none" w:sz="0" w:space="0" w:color="auto"/>
                    <w:right w:val="none" w:sz="0" w:space="0" w:color="auto"/>
                  </w:divBdr>
                  <w:divsChild>
                    <w:div w:id="146095496">
                      <w:marLeft w:val="0"/>
                      <w:marRight w:val="0"/>
                      <w:marTop w:val="0"/>
                      <w:marBottom w:val="0"/>
                      <w:divBdr>
                        <w:top w:val="none" w:sz="0" w:space="0" w:color="auto"/>
                        <w:left w:val="none" w:sz="0" w:space="0" w:color="auto"/>
                        <w:bottom w:val="none" w:sz="0" w:space="0" w:color="auto"/>
                        <w:right w:val="none" w:sz="0" w:space="0" w:color="auto"/>
                      </w:divBdr>
                    </w:div>
                  </w:divsChild>
                </w:div>
                <w:div w:id="519197574">
                  <w:marLeft w:val="0"/>
                  <w:marRight w:val="0"/>
                  <w:marTop w:val="0"/>
                  <w:marBottom w:val="0"/>
                  <w:divBdr>
                    <w:top w:val="none" w:sz="0" w:space="0" w:color="auto"/>
                    <w:left w:val="none" w:sz="0" w:space="0" w:color="auto"/>
                    <w:bottom w:val="none" w:sz="0" w:space="0" w:color="auto"/>
                    <w:right w:val="none" w:sz="0" w:space="0" w:color="auto"/>
                  </w:divBdr>
                  <w:divsChild>
                    <w:div w:id="484248544">
                      <w:marLeft w:val="0"/>
                      <w:marRight w:val="0"/>
                      <w:marTop w:val="0"/>
                      <w:marBottom w:val="0"/>
                      <w:divBdr>
                        <w:top w:val="none" w:sz="0" w:space="0" w:color="auto"/>
                        <w:left w:val="none" w:sz="0" w:space="0" w:color="auto"/>
                        <w:bottom w:val="none" w:sz="0" w:space="0" w:color="auto"/>
                        <w:right w:val="none" w:sz="0" w:space="0" w:color="auto"/>
                      </w:divBdr>
                    </w:div>
                  </w:divsChild>
                </w:div>
                <w:div w:id="807010936">
                  <w:marLeft w:val="0"/>
                  <w:marRight w:val="0"/>
                  <w:marTop w:val="0"/>
                  <w:marBottom w:val="0"/>
                  <w:divBdr>
                    <w:top w:val="none" w:sz="0" w:space="0" w:color="auto"/>
                    <w:left w:val="none" w:sz="0" w:space="0" w:color="auto"/>
                    <w:bottom w:val="none" w:sz="0" w:space="0" w:color="auto"/>
                    <w:right w:val="none" w:sz="0" w:space="0" w:color="auto"/>
                  </w:divBdr>
                  <w:divsChild>
                    <w:div w:id="1785078341">
                      <w:marLeft w:val="0"/>
                      <w:marRight w:val="0"/>
                      <w:marTop w:val="0"/>
                      <w:marBottom w:val="0"/>
                      <w:divBdr>
                        <w:top w:val="none" w:sz="0" w:space="0" w:color="auto"/>
                        <w:left w:val="none" w:sz="0" w:space="0" w:color="auto"/>
                        <w:bottom w:val="none" w:sz="0" w:space="0" w:color="auto"/>
                        <w:right w:val="none" w:sz="0" w:space="0" w:color="auto"/>
                      </w:divBdr>
                    </w:div>
                  </w:divsChild>
                </w:div>
                <w:div w:id="500966969">
                  <w:marLeft w:val="0"/>
                  <w:marRight w:val="0"/>
                  <w:marTop w:val="0"/>
                  <w:marBottom w:val="0"/>
                  <w:divBdr>
                    <w:top w:val="none" w:sz="0" w:space="0" w:color="auto"/>
                    <w:left w:val="none" w:sz="0" w:space="0" w:color="auto"/>
                    <w:bottom w:val="none" w:sz="0" w:space="0" w:color="auto"/>
                    <w:right w:val="none" w:sz="0" w:space="0" w:color="auto"/>
                  </w:divBdr>
                  <w:divsChild>
                    <w:div w:id="801268620">
                      <w:marLeft w:val="0"/>
                      <w:marRight w:val="0"/>
                      <w:marTop w:val="0"/>
                      <w:marBottom w:val="0"/>
                      <w:divBdr>
                        <w:top w:val="none" w:sz="0" w:space="0" w:color="auto"/>
                        <w:left w:val="none" w:sz="0" w:space="0" w:color="auto"/>
                        <w:bottom w:val="none" w:sz="0" w:space="0" w:color="auto"/>
                        <w:right w:val="none" w:sz="0" w:space="0" w:color="auto"/>
                      </w:divBdr>
                    </w:div>
                  </w:divsChild>
                </w:div>
                <w:div w:id="1991976657">
                  <w:marLeft w:val="0"/>
                  <w:marRight w:val="0"/>
                  <w:marTop w:val="0"/>
                  <w:marBottom w:val="0"/>
                  <w:divBdr>
                    <w:top w:val="none" w:sz="0" w:space="0" w:color="auto"/>
                    <w:left w:val="none" w:sz="0" w:space="0" w:color="auto"/>
                    <w:bottom w:val="none" w:sz="0" w:space="0" w:color="auto"/>
                    <w:right w:val="none" w:sz="0" w:space="0" w:color="auto"/>
                  </w:divBdr>
                  <w:divsChild>
                    <w:div w:id="1738085911">
                      <w:marLeft w:val="0"/>
                      <w:marRight w:val="0"/>
                      <w:marTop w:val="0"/>
                      <w:marBottom w:val="0"/>
                      <w:divBdr>
                        <w:top w:val="none" w:sz="0" w:space="0" w:color="auto"/>
                        <w:left w:val="none" w:sz="0" w:space="0" w:color="auto"/>
                        <w:bottom w:val="none" w:sz="0" w:space="0" w:color="auto"/>
                        <w:right w:val="none" w:sz="0" w:space="0" w:color="auto"/>
                      </w:divBdr>
                    </w:div>
                  </w:divsChild>
                </w:div>
                <w:div w:id="33427261">
                  <w:marLeft w:val="0"/>
                  <w:marRight w:val="0"/>
                  <w:marTop w:val="0"/>
                  <w:marBottom w:val="0"/>
                  <w:divBdr>
                    <w:top w:val="none" w:sz="0" w:space="0" w:color="auto"/>
                    <w:left w:val="none" w:sz="0" w:space="0" w:color="auto"/>
                    <w:bottom w:val="none" w:sz="0" w:space="0" w:color="auto"/>
                    <w:right w:val="none" w:sz="0" w:space="0" w:color="auto"/>
                  </w:divBdr>
                  <w:divsChild>
                    <w:div w:id="757168557">
                      <w:marLeft w:val="0"/>
                      <w:marRight w:val="0"/>
                      <w:marTop w:val="0"/>
                      <w:marBottom w:val="0"/>
                      <w:divBdr>
                        <w:top w:val="none" w:sz="0" w:space="0" w:color="auto"/>
                        <w:left w:val="none" w:sz="0" w:space="0" w:color="auto"/>
                        <w:bottom w:val="none" w:sz="0" w:space="0" w:color="auto"/>
                        <w:right w:val="none" w:sz="0" w:space="0" w:color="auto"/>
                      </w:divBdr>
                    </w:div>
                  </w:divsChild>
                </w:div>
                <w:div w:id="622230939">
                  <w:marLeft w:val="0"/>
                  <w:marRight w:val="0"/>
                  <w:marTop w:val="0"/>
                  <w:marBottom w:val="0"/>
                  <w:divBdr>
                    <w:top w:val="none" w:sz="0" w:space="0" w:color="auto"/>
                    <w:left w:val="none" w:sz="0" w:space="0" w:color="auto"/>
                    <w:bottom w:val="none" w:sz="0" w:space="0" w:color="auto"/>
                    <w:right w:val="none" w:sz="0" w:space="0" w:color="auto"/>
                  </w:divBdr>
                  <w:divsChild>
                    <w:div w:id="909392504">
                      <w:marLeft w:val="0"/>
                      <w:marRight w:val="0"/>
                      <w:marTop w:val="0"/>
                      <w:marBottom w:val="0"/>
                      <w:divBdr>
                        <w:top w:val="none" w:sz="0" w:space="0" w:color="auto"/>
                        <w:left w:val="none" w:sz="0" w:space="0" w:color="auto"/>
                        <w:bottom w:val="none" w:sz="0" w:space="0" w:color="auto"/>
                        <w:right w:val="none" w:sz="0" w:space="0" w:color="auto"/>
                      </w:divBdr>
                    </w:div>
                  </w:divsChild>
                </w:div>
                <w:div w:id="461769672">
                  <w:marLeft w:val="0"/>
                  <w:marRight w:val="0"/>
                  <w:marTop w:val="0"/>
                  <w:marBottom w:val="0"/>
                  <w:divBdr>
                    <w:top w:val="none" w:sz="0" w:space="0" w:color="auto"/>
                    <w:left w:val="none" w:sz="0" w:space="0" w:color="auto"/>
                    <w:bottom w:val="none" w:sz="0" w:space="0" w:color="auto"/>
                    <w:right w:val="none" w:sz="0" w:space="0" w:color="auto"/>
                  </w:divBdr>
                  <w:divsChild>
                    <w:div w:id="1563981209">
                      <w:marLeft w:val="0"/>
                      <w:marRight w:val="0"/>
                      <w:marTop w:val="0"/>
                      <w:marBottom w:val="0"/>
                      <w:divBdr>
                        <w:top w:val="none" w:sz="0" w:space="0" w:color="auto"/>
                        <w:left w:val="none" w:sz="0" w:space="0" w:color="auto"/>
                        <w:bottom w:val="none" w:sz="0" w:space="0" w:color="auto"/>
                        <w:right w:val="none" w:sz="0" w:space="0" w:color="auto"/>
                      </w:divBdr>
                    </w:div>
                  </w:divsChild>
                </w:div>
                <w:div w:id="1958756356">
                  <w:marLeft w:val="0"/>
                  <w:marRight w:val="0"/>
                  <w:marTop w:val="0"/>
                  <w:marBottom w:val="0"/>
                  <w:divBdr>
                    <w:top w:val="none" w:sz="0" w:space="0" w:color="auto"/>
                    <w:left w:val="none" w:sz="0" w:space="0" w:color="auto"/>
                    <w:bottom w:val="none" w:sz="0" w:space="0" w:color="auto"/>
                    <w:right w:val="none" w:sz="0" w:space="0" w:color="auto"/>
                  </w:divBdr>
                  <w:divsChild>
                    <w:div w:id="2037927110">
                      <w:marLeft w:val="0"/>
                      <w:marRight w:val="0"/>
                      <w:marTop w:val="0"/>
                      <w:marBottom w:val="0"/>
                      <w:divBdr>
                        <w:top w:val="none" w:sz="0" w:space="0" w:color="auto"/>
                        <w:left w:val="none" w:sz="0" w:space="0" w:color="auto"/>
                        <w:bottom w:val="none" w:sz="0" w:space="0" w:color="auto"/>
                        <w:right w:val="none" w:sz="0" w:space="0" w:color="auto"/>
                      </w:divBdr>
                    </w:div>
                  </w:divsChild>
                </w:div>
                <w:div w:id="1509712219">
                  <w:marLeft w:val="0"/>
                  <w:marRight w:val="0"/>
                  <w:marTop w:val="0"/>
                  <w:marBottom w:val="0"/>
                  <w:divBdr>
                    <w:top w:val="none" w:sz="0" w:space="0" w:color="auto"/>
                    <w:left w:val="none" w:sz="0" w:space="0" w:color="auto"/>
                    <w:bottom w:val="none" w:sz="0" w:space="0" w:color="auto"/>
                    <w:right w:val="none" w:sz="0" w:space="0" w:color="auto"/>
                  </w:divBdr>
                  <w:divsChild>
                    <w:div w:id="2048526122">
                      <w:marLeft w:val="0"/>
                      <w:marRight w:val="0"/>
                      <w:marTop w:val="0"/>
                      <w:marBottom w:val="0"/>
                      <w:divBdr>
                        <w:top w:val="none" w:sz="0" w:space="0" w:color="auto"/>
                        <w:left w:val="none" w:sz="0" w:space="0" w:color="auto"/>
                        <w:bottom w:val="none" w:sz="0" w:space="0" w:color="auto"/>
                        <w:right w:val="none" w:sz="0" w:space="0" w:color="auto"/>
                      </w:divBdr>
                    </w:div>
                  </w:divsChild>
                </w:div>
                <w:div w:id="1395348039">
                  <w:marLeft w:val="0"/>
                  <w:marRight w:val="0"/>
                  <w:marTop w:val="0"/>
                  <w:marBottom w:val="0"/>
                  <w:divBdr>
                    <w:top w:val="none" w:sz="0" w:space="0" w:color="auto"/>
                    <w:left w:val="none" w:sz="0" w:space="0" w:color="auto"/>
                    <w:bottom w:val="none" w:sz="0" w:space="0" w:color="auto"/>
                    <w:right w:val="none" w:sz="0" w:space="0" w:color="auto"/>
                  </w:divBdr>
                  <w:divsChild>
                    <w:div w:id="221864735">
                      <w:marLeft w:val="0"/>
                      <w:marRight w:val="0"/>
                      <w:marTop w:val="0"/>
                      <w:marBottom w:val="0"/>
                      <w:divBdr>
                        <w:top w:val="none" w:sz="0" w:space="0" w:color="auto"/>
                        <w:left w:val="none" w:sz="0" w:space="0" w:color="auto"/>
                        <w:bottom w:val="none" w:sz="0" w:space="0" w:color="auto"/>
                        <w:right w:val="none" w:sz="0" w:space="0" w:color="auto"/>
                      </w:divBdr>
                    </w:div>
                  </w:divsChild>
                </w:div>
                <w:div w:id="580871499">
                  <w:marLeft w:val="0"/>
                  <w:marRight w:val="0"/>
                  <w:marTop w:val="0"/>
                  <w:marBottom w:val="0"/>
                  <w:divBdr>
                    <w:top w:val="none" w:sz="0" w:space="0" w:color="auto"/>
                    <w:left w:val="none" w:sz="0" w:space="0" w:color="auto"/>
                    <w:bottom w:val="none" w:sz="0" w:space="0" w:color="auto"/>
                    <w:right w:val="none" w:sz="0" w:space="0" w:color="auto"/>
                  </w:divBdr>
                  <w:divsChild>
                    <w:div w:id="2079160856">
                      <w:marLeft w:val="0"/>
                      <w:marRight w:val="0"/>
                      <w:marTop w:val="0"/>
                      <w:marBottom w:val="0"/>
                      <w:divBdr>
                        <w:top w:val="none" w:sz="0" w:space="0" w:color="auto"/>
                        <w:left w:val="none" w:sz="0" w:space="0" w:color="auto"/>
                        <w:bottom w:val="none" w:sz="0" w:space="0" w:color="auto"/>
                        <w:right w:val="none" w:sz="0" w:space="0" w:color="auto"/>
                      </w:divBdr>
                    </w:div>
                  </w:divsChild>
                </w:div>
                <w:div w:id="527254551">
                  <w:marLeft w:val="0"/>
                  <w:marRight w:val="0"/>
                  <w:marTop w:val="0"/>
                  <w:marBottom w:val="0"/>
                  <w:divBdr>
                    <w:top w:val="none" w:sz="0" w:space="0" w:color="auto"/>
                    <w:left w:val="none" w:sz="0" w:space="0" w:color="auto"/>
                    <w:bottom w:val="none" w:sz="0" w:space="0" w:color="auto"/>
                    <w:right w:val="none" w:sz="0" w:space="0" w:color="auto"/>
                  </w:divBdr>
                  <w:divsChild>
                    <w:div w:id="239873491">
                      <w:marLeft w:val="0"/>
                      <w:marRight w:val="0"/>
                      <w:marTop w:val="0"/>
                      <w:marBottom w:val="0"/>
                      <w:divBdr>
                        <w:top w:val="none" w:sz="0" w:space="0" w:color="auto"/>
                        <w:left w:val="none" w:sz="0" w:space="0" w:color="auto"/>
                        <w:bottom w:val="none" w:sz="0" w:space="0" w:color="auto"/>
                        <w:right w:val="none" w:sz="0" w:space="0" w:color="auto"/>
                      </w:divBdr>
                    </w:div>
                  </w:divsChild>
                </w:div>
                <w:div w:id="209192339">
                  <w:marLeft w:val="0"/>
                  <w:marRight w:val="0"/>
                  <w:marTop w:val="0"/>
                  <w:marBottom w:val="0"/>
                  <w:divBdr>
                    <w:top w:val="none" w:sz="0" w:space="0" w:color="auto"/>
                    <w:left w:val="none" w:sz="0" w:space="0" w:color="auto"/>
                    <w:bottom w:val="none" w:sz="0" w:space="0" w:color="auto"/>
                    <w:right w:val="none" w:sz="0" w:space="0" w:color="auto"/>
                  </w:divBdr>
                  <w:divsChild>
                    <w:div w:id="1214073164">
                      <w:marLeft w:val="0"/>
                      <w:marRight w:val="0"/>
                      <w:marTop w:val="0"/>
                      <w:marBottom w:val="0"/>
                      <w:divBdr>
                        <w:top w:val="none" w:sz="0" w:space="0" w:color="auto"/>
                        <w:left w:val="none" w:sz="0" w:space="0" w:color="auto"/>
                        <w:bottom w:val="none" w:sz="0" w:space="0" w:color="auto"/>
                        <w:right w:val="none" w:sz="0" w:space="0" w:color="auto"/>
                      </w:divBdr>
                    </w:div>
                  </w:divsChild>
                </w:div>
                <w:div w:id="1784880531">
                  <w:marLeft w:val="0"/>
                  <w:marRight w:val="0"/>
                  <w:marTop w:val="0"/>
                  <w:marBottom w:val="0"/>
                  <w:divBdr>
                    <w:top w:val="none" w:sz="0" w:space="0" w:color="auto"/>
                    <w:left w:val="none" w:sz="0" w:space="0" w:color="auto"/>
                    <w:bottom w:val="none" w:sz="0" w:space="0" w:color="auto"/>
                    <w:right w:val="none" w:sz="0" w:space="0" w:color="auto"/>
                  </w:divBdr>
                  <w:divsChild>
                    <w:div w:id="1947761332">
                      <w:marLeft w:val="0"/>
                      <w:marRight w:val="0"/>
                      <w:marTop w:val="0"/>
                      <w:marBottom w:val="0"/>
                      <w:divBdr>
                        <w:top w:val="none" w:sz="0" w:space="0" w:color="auto"/>
                        <w:left w:val="none" w:sz="0" w:space="0" w:color="auto"/>
                        <w:bottom w:val="none" w:sz="0" w:space="0" w:color="auto"/>
                        <w:right w:val="none" w:sz="0" w:space="0" w:color="auto"/>
                      </w:divBdr>
                    </w:div>
                  </w:divsChild>
                </w:div>
                <w:div w:id="636422241">
                  <w:marLeft w:val="0"/>
                  <w:marRight w:val="0"/>
                  <w:marTop w:val="0"/>
                  <w:marBottom w:val="0"/>
                  <w:divBdr>
                    <w:top w:val="none" w:sz="0" w:space="0" w:color="auto"/>
                    <w:left w:val="none" w:sz="0" w:space="0" w:color="auto"/>
                    <w:bottom w:val="none" w:sz="0" w:space="0" w:color="auto"/>
                    <w:right w:val="none" w:sz="0" w:space="0" w:color="auto"/>
                  </w:divBdr>
                  <w:divsChild>
                    <w:div w:id="1583296973">
                      <w:marLeft w:val="0"/>
                      <w:marRight w:val="0"/>
                      <w:marTop w:val="0"/>
                      <w:marBottom w:val="0"/>
                      <w:divBdr>
                        <w:top w:val="none" w:sz="0" w:space="0" w:color="auto"/>
                        <w:left w:val="none" w:sz="0" w:space="0" w:color="auto"/>
                        <w:bottom w:val="none" w:sz="0" w:space="0" w:color="auto"/>
                        <w:right w:val="none" w:sz="0" w:space="0" w:color="auto"/>
                      </w:divBdr>
                    </w:div>
                  </w:divsChild>
                </w:div>
                <w:div w:id="1476490554">
                  <w:marLeft w:val="0"/>
                  <w:marRight w:val="0"/>
                  <w:marTop w:val="0"/>
                  <w:marBottom w:val="0"/>
                  <w:divBdr>
                    <w:top w:val="none" w:sz="0" w:space="0" w:color="auto"/>
                    <w:left w:val="none" w:sz="0" w:space="0" w:color="auto"/>
                    <w:bottom w:val="none" w:sz="0" w:space="0" w:color="auto"/>
                    <w:right w:val="none" w:sz="0" w:space="0" w:color="auto"/>
                  </w:divBdr>
                  <w:divsChild>
                    <w:div w:id="1888375776">
                      <w:marLeft w:val="0"/>
                      <w:marRight w:val="0"/>
                      <w:marTop w:val="0"/>
                      <w:marBottom w:val="0"/>
                      <w:divBdr>
                        <w:top w:val="none" w:sz="0" w:space="0" w:color="auto"/>
                        <w:left w:val="none" w:sz="0" w:space="0" w:color="auto"/>
                        <w:bottom w:val="none" w:sz="0" w:space="0" w:color="auto"/>
                        <w:right w:val="none" w:sz="0" w:space="0" w:color="auto"/>
                      </w:divBdr>
                    </w:div>
                  </w:divsChild>
                </w:div>
                <w:div w:id="469321599">
                  <w:marLeft w:val="0"/>
                  <w:marRight w:val="0"/>
                  <w:marTop w:val="0"/>
                  <w:marBottom w:val="0"/>
                  <w:divBdr>
                    <w:top w:val="none" w:sz="0" w:space="0" w:color="auto"/>
                    <w:left w:val="none" w:sz="0" w:space="0" w:color="auto"/>
                    <w:bottom w:val="none" w:sz="0" w:space="0" w:color="auto"/>
                    <w:right w:val="none" w:sz="0" w:space="0" w:color="auto"/>
                  </w:divBdr>
                  <w:divsChild>
                    <w:div w:id="16512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22769">
              <w:marLeft w:val="0"/>
              <w:marRight w:val="0"/>
              <w:marTop w:val="0"/>
              <w:marBottom w:val="0"/>
              <w:divBdr>
                <w:top w:val="none" w:sz="0" w:space="0" w:color="auto"/>
                <w:left w:val="none" w:sz="0" w:space="0" w:color="auto"/>
                <w:bottom w:val="none" w:sz="0" w:space="0" w:color="auto"/>
                <w:right w:val="none" w:sz="0" w:space="0" w:color="auto"/>
              </w:divBdr>
              <w:divsChild>
                <w:div w:id="10467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9461">
          <w:marLeft w:val="0"/>
          <w:marRight w:val="0"/>
          <w:marTop w:val="0"/>
          <w:marBottom w:val="0"/>
          <w:divBdr>
            <w:top w:val="none" w:sz="0" w:space="0" w:color="auto"/>
            <w:left w:val="none" w:sz="0" w:space="0" w:color="auto"/>
            <w:bottom w:val="none" w:sz="0" w:space="0" w:color="auto"/>
            <w:right w:val="none" w:sz="0" w:space="0" w:color="auto"/>
          </w:divBdr>
          <w:divsChild>
            <w:div w:id="1368406417">
              <w:marLeft w:val="0"/>
              <w:marRight w:val="0"/>
              <w:marTop w:val="0"/>
              <w:marBottom w:val="0"/>
              <w:divBdr>
                <w:top w:val="none" w:sz="0" w:space="0" w:color="auto"/>
                <w:left w:val="none" w:sz="0" w:space="0" w:color="auto"/>
                <w:bottom w:val="none" w:sz="0" w:space="0" w:color="auto"/>
                <w:right w:val="none" w:sz="0" w:space="0" w:color="auto"/>
              </w:divBdr>
              <w:divsChild>
                <w:div w:id="922883106">
                  <w:marLeft w:val="0"/>
                  <w:marRight w:val="0"/>
                  <w:marTop w:val="0"/>
                  <w:marBottom w:val="0"/>
                  <w:divBdr>
                    <w:top w:val="none" w:sz="0" w:space="0" w:color="auto"/>
                    <w:left w:val="none" w:sz="0" w:space="0" w:color="auto"/>
                    <w:bottom w:val="none" w:sz="0" w:space="0" w:color="auto"/>
                    <w:right w:val="none" w:sz="0" w:space="0" w:color="auto"/>
                  </w:divBdr>
                  <w:divsChild>
                    <w:div w:id="986740469">
                      <w:marLeft w:val="0"/>
                      <w:marRight w:val="0"/>
                      <w:marTop w:val="0"/>
                      <w:marBottom w:val="0"/>
                      <w:divBdr>
                        <w:top w:val="none" w:sz="0" w:space="0" w:color="auto"/>
                        <w:left w:val="none" w:sz="0" w:space="0" w:color="auto"/>
                        <w:bottom w:val="none" w:sz="0" w:space="0" w:color="auto"/>
                        <w:right w:val="none" w:sz="0" w:space="0" w:color="auto"/>
                      </w:divBdr>
                      <w:divsChild>
                        <w:div w:id="1288318811">
                          <w:marLeft w:val="0"/>
                          <w:marRight w:val="0"/>
                          <w:marTop w:val="0"/>
                          <w:marBottom w:val="0"/>
                          <w:divBdr>
                            <w:top w:val="none" w:sz="0" w:space="0" w:color="auto"/>
                            <w:left w:val="none" w:sz="0" w:space="0" w:color="auto"/>
                            <w:bottom w:val="none" w:sz="0" w:space="0" w:color="auto"/>
                            <w:right w:val="none" w:sz="0" w:space="0" w:color="auto"/>
                          </w:divBdr>
                        </w:div>
                      </w:divsChild>
                    </w:div>
                    <w:div w:id="1754819302">
                      <w:marLeft w:val="0"/>
                      <w:marRight w:val="0"/>
                      <w:marTop w:val="0"/>
                      <w:marBottom w:val="0"/>
                      <w:divBdr>
                        <w:top w:val="none" w:sz="0" w:space="0" w:color="auto"/>
                        <w:left w:val="none" w:sz="0" w:space="0" w:color="auto"/>
                        <w:bottom w:val="none" w:sz="0" w:space="0" w:color="auto"/>
                        <w:right w:val="none" w:sz="0" w:space="0" w:color="auto"/>
                      </w:divBdr>
                      <w:divsChild>
                        <w:div w:id="873079112">
                          <w:marLeft w:val="0"/>
                          <w:marRight w:val="0"/>
                          <w:marTop w:val="0"/>
                          <w:marBottom w:val="0"/>
                          <w:divBdr>
                            <w:top w:val="none" w:sz="0" w:space="0" w:color="auto"/>
                            <w:left w:val="none" w:sz="0" w:space="0" w:color="auto"/>
                            <w:bottom w:val="none" w:sz="0" w:space="0" w:color="auto"/>
                            <w:right w:val="none" w:sz="0" w:space="0" w:color="auto"/>
                          </w:divBdr>
                        </w:div>
                      </w:divsChild>
                    </w:div>
                    <w:div w:id="2055352001">
                      <w:marLeft w:val="0"/>
                      <w:marRight w:val="0"/>
                      <w:marTop w:val="0"/>
                      <w:marBottom w:val="0"/>
                      <w:divBdr>
                        <w:top w:val="none" w:sz="0" w:space="0" w:color="auto"/>
                        <w:left w:val="none" w:sz="0" w:space="0" w:color="auto"/>
                        <w:bottom w:val="none" w:sz="0" w:space="0" w:color="auto"/>
                        <w:right w:val="none" w:sz="0" w:space="0" w:color="auto"/>
                      </w:divBdr>
                      <w:divsChild>
                        <w:div w:id="967324468">
                          <w:marLeft w:val="0"/>
                          <w:marRight w:val="0"/>
                          <w:marTop w:val="0"/>
                          <w:marBottom w:val="0"/>
                          <w:divBdr>
                            <w:top w:val="none" w:sz="0" w:space="0" w:color="auto"/>
                            <w:left w:val="none" w:sz="0" w:space="0" w:color="auto"/>
                            <w:bottom w:val="none" w:sz="0" w:space="0" w:color="auto"/>
                            <w:right w:val="none" w:sz="0" w:space="0" w:color="auto"/>
                          </w:divBdr>
                        </w:div>
                      </w:divsChild>
                    </w:div>
                    <w:div w:id="122969153">
                      <w:marLeft w:val="0"/>
                      <w:marRight w:val="0"/>
                      <w:marTop w:val="0"/>
                      <w:marBottom w:val="0"/>
                      <w:divBdr>
                        <w:top w:val="none" w:sz="0" w:space="0" w:color="auto"/>
                        <w:left w:val="none" w:sz="0" w:space="0" w:color="auto"/>
                        <w:bottom w:val="none" w:sz="0" w:space="0" w:color="auto"/>
                        <w:right w:val="none" w:sz="0" w:space="0" w:color="auto"/>
                      </w:divBdr>
                      <w:divsChild>
                        <w:div w:id="1145393585">
                          <w:marLeft w:val="0"/>
                          <w:marRight w:val="0"/>
                          <w:marTop w:val="0"/>
                          <w:marBottom w:val="0"/>
                          <w:divBdr>
                            <w:top w:val="none" w:sz="0" w:space="0" w:color="auto"/>
                            <w:left w:val="none" w:sz="0" w:space="0" w:color="auto"/>
                            <w:bottom w:val="none" w:sz="0" w:space="0" w:color="auto"/>
                            <w:right w:val="none" w:sz="0" w:space="0" w:color="auto"/>
                          </w:divBdr>
                        </w:div>
                      </w:divsChild>
                    </w:div>
                    <w:div w:id="1500534899">
                      <w:marLeft w:val="0"/>
                      <w:marRight w:val="0"/>
                      <w:marTop w:val="0"/>
                      <w:marBottom w:val="0"/>
                      <w:divBdr>
                        <w:top w:val="none" w:sz="0" w:space="0" w:color="auto"/>
                        <w:left w:val="none" w:sz="0" w:space="0" w:color="auto"/>
                        <w:bottom w:val="none" w:sz="0" w:space="0" w:color="auto"/>
                        <w:right w:val="none" w:sz="0" w:space="0" w:color="auto"/>
                      </w:divBdr>
                      <w:divsChild>
                        <w:div w:id="1169179231">
                          <w:marLeft w:val="0"/>
                          <w:marRight w:val="0"/>
                          <w:marTop w:val="0"/>
                          <w:marBottom w:val="0"/>
                          <w:divBdr>
                            <w:top w:val="none" w:sz="0" w:space="0" w:color="auto"/>
                            <w:left w:val="none" w:sz="0" w:space="0" w:color="auto"/>
                            <w:bottom w:val="none" w:sz="0" w:space="0" w:color="auto"/>
                            <w:right w:val="none" w:sz="0" w:space="0" w:color="auto"/>
                          </w:divBdr>
                        </w:div>
                      </w:divsChild>
                    </w:div>
                    <w:div w:id="337778291">
                      <w:marLeft w:val="0"/>
                      <w:marRight w:val="0"/>
                      <w:marTop w:val="0"/>
                      <w:marBottom w:val="0"/>
                      <w:divBdr>
                        <w:top w:val="none" w:sz="0" w:space="0" w:color="auto"/>
                        <w:left w:val="none" w:sz="0" w:space="0" w:color="auto"/>
                        <w:bottom w:val="none" w:sz="0" w:space="0" w:color="auto"/>
                        <w:right w:val="none" w:sz="0" w:space="0" w:color="auto"/>
                      </w:divBdr>
                      <w:divsChild>
                        <w:div w:id="1695425232">
                          <w:marLeft w:val="0"/>
                          <w:marRight w:val="0"/>
                          <w:marTop w:val="0"/>
                          <w:marBottom w:val="0"/>
                          <w:divBdr>
                            <w:top w:val="none" w:sz="0" w:space="0" w:color="auto"/>
                            <w:left w:val="none" w:sz="0" w:space="0" w:color="auto"/>
                            <w:bottom w:val="none" w:sz="0" w:space="0" w:color="auto"/>
                            <w:right w:val="none" w:sz="0" w:space="0" w:color="auto"/>
                          </w:divBdr>
                        </w:div>
                      </w:divsChild>
                    </w:div>
                    <w:div w:id="782068302">
                      <w:marLeft w:val="0"/>
                      <w:marRight w:val="0"/>
                      <w:marTop w:val="0"/>
                      <w:marBottom w:val="0"/>
                      <w:divBdr>
                        <w:top w:val="none" w:sz="0" w:space="0" w:color="auto"/>
                        <w:left w:val="none" w:sz="0" w:space="0" w:color="auto"/>
                        <w:bottom w:val="none" w:sz="0" w:space="0" w:color="auto"/>
                        <w:right w:val="none" w:sz="0" w:space="0" w:color="auto"/>
                      </w:divBdr>
                      <w:divsChild>
                        <w:div w:id="954095056">
                          <w:marLeft w:val="0"/>
                          <w:marRight w:val="0"/>
                          <w:marTop w:val="0"/>
                          <w:marBottom w:val="0"/>
                          <w:divBdr>
                            <w:top w:val="none" w:sz="0" w:space="0" w:color="auto"/>
                            <w:left w:val="none" w:sz="0" w:space="0" w:color="auto"/>
                            <w:bottom w:val="none" w:sz="0" w:space="0" w:color="auto"/>
                            <w:right w:val="none" w:sz="0" w:space="0" w:color="auto"/>
                          </w:divBdr>
                        </w:div>
                      </w:divsChild>
                    </w:div>
                    <w:div w:id="96566174">
                      <w:marLeft w:val="0"/>
                      <w:marRight w:val="0"/>
                      <w:marTop w:val="0"/>
                      <w:marBottom w:val="0"/>
                      <w:divBdr>
                        <w:top w:val="none" w:sz="0" w:space="0" w:color="auto"/>
                        <w:left w:val="none" w:sz="0" w:space="0" w:color="auto"/>
                        <w:bottom w:val="none" w:sz="0" w:space="0" w:color="auto"/>
                        <w:right w:val="none" w:sz="0" w:space="0" w:color="auto"/>
                      </w:divBdr>
                      <w:divsChild>
                        <w:div w:id="1819229792">
                          <w:marLeft w:val="0"/>
                          <w:marRight w:val="0"/>
                          <w:marTop w:val="0"/>
                          <w:marBottom w:val="0"/>
                          <w:divBdr>
                            <w:top w:val="none" w:sz="0" w:space="0" w:color="auto"/>
                            <w:left w:val="none" w:sz="0" w:space="0" w:color="auto"/>
                            <w:bottom w:val="none" w:sz="0" w:space="0" w:color="auto"/>
                            <w:right w:val="none" w:sz="0" w:space="0" w:color="auto"/>
                          </w:divBdr>
                        </w:div>
                      </w:divsChild>
                    </w:div>
                    <w:div w:id="2028674930">
                      <w:marLeft w:val="0"/>
                      <w:marRight w:val="0"/>
                      <w:marTop w:val="0"/>
                      <w:marBottom w:val="0"/>
                      <w:divBdr>
                        <w:top w:val="none" w:sz="0" w:space="0" w:color="auto"/>
                        <w:left w:val="none" w:sz="0" w:space="0" w:color="auto"/>
                        <w:bottom w:val="none" w:sz="0" w:space="0" w:color="auto"/>
                        <w:right w:val="none" w:sz="0" w:space="0" w:color="auto"/>
                      </w:divBdr>
                      <w:divsChild>
                        <w:div w:id="340469776">
                          <w:marLeft w:val="0"/>
                          <w:marRight w:val="0"/>
                          <w:marTop w:val="0"/>
                          <w:marBottom w:val="0"/>
                          <w:divBdr>
                            <w:top w:val="none" w:sz="0" w:space="0" w:color="auto"/>
                            <w:left w:val="none" w:sz="0" w:space="0" w:color="auto"/>
                            <w:bottom w:val="none" w:sz="0" w:space="0" w:color="auto"/>
                            <w:right w:val="none" w:sz="0" w:space="0" w:color="auto"/>
                          </w:divBdr>
                        </w:div>
                      </w:divsChild>
                    </w:div>
                    <w:div w:id="403914321">
                      <w:marLeft w:val="0"/>
                      <w:marRight w:val="0"/>
                      <w:marTop w:val="0"/>
                      <w:marBottom w:val="0"/>
                      <w:divBdr>
                        <w:top w:val="none" w:sz="0" w:space="0" w:color="auto"/>
                        <w:left w:val="none" w:sz="0" w:space="0" w:color="auto"/>
                        <w:bottom w:val="none" w:sz="0" w:space="0" w:color="auto"/>
                        <w:right w:val="none" w:sz="0" w:space="0" w:color="auto"/>
                      </w:divBdr>
                      <w:divsChild>
                        <w:div w:id="2011250149">
                          <w:marLeft w:val="0"/>
                          <w:marRight w:val="0"/>
                          <w:marTop w:val="0"/>
                          <w:marBottom w:val="0"/>
                          <w:divBdr>
                            <w:top w:val="none" w:sz="0" w:space="0" w:color="auto"/>
                            <w:left w:val="none" w:sz="0" w:space="0" w:color="auto"/>
                            <w:bottom w:val="none" w:sz="0" w:space="0" w:color="auto"/>
                            <w:right w:val="none" w:sz="0" w:space="0" w:color="auto"/>
                          </w:divBdr>
                        </w:div>
                      </w:divsChild>
                    </w:div>
                    <w:div w:id="1939436552">
                      <w:marLeft w:val="0"/>
                      <w:marRight w:val="0"/>
                      <w:marTop w:val="0"/>
                      <w:marBottom w:val="0"/>
                      <w:divBdr>
                        <w:top w:val="none" w:sz="0" w:space="0" w:color="auto"/>
                        <w:left w:val="none" w:sz="0" w:space="0" w:color="auto"/>
                        <w:bottom w:val="none" w:sz="0" w:space="0" w:color="auto"/>
                        <w:right w:val="none" w:sz="0" w:space="0" w:color="auto"/>
                      </w:divBdr>
                      <w:divsChild>
                        <w:div w:id="1110275930">
                          <w:marLeft w:val="0"/>
                          <w:marRight w:val="0"/>
                          <w:marTop w:val="0"/>
                          <w:marBottom w:val="0"/>
                          <w:divBdr>
                            <w:top w:val="none" w:sz="0" w:space="0" w:color="auto"/>
                            <w:left w:val="none" w:sz="0" w:space="0" w:color="auto"/>
                            <w:bottom w:val="none" w:sz="0" w:space="0" w:color="auto"/>
                            <w:right w:val="none" w:sz="0" w:space="0" w:color="auto"/>
                          </w:divBdr>
                        </w:div>
                      </w:divsChild>
                    </w:div>
                    <w:div w:id="276370314">
                      <w:marLeft w:val="0"/>
                      <w:marRight w:val="0"/>
                      <w:marTop w:val="0"/>
                      <w:marBottom w:val="0"/>
                      <w:divBdr>
                        <w:top w:val="none" w:sz="0" w:space="0" w:color="auto"/>
                        <w:left w:val="none" w:sz="0" w:space="0" w:color="auto"/>
                        <w:bottom w:val="none" w:sz="0" w:space="0" w:color="auto"/>
                        <w:right w:val="none" w:sz="0" w:space="0" w:color="auto"/>
                      </w:divBdr>
                      <w:divsChild>
                        <w:div w:id="2140223752">
                          <w:marLeft w:val="0"/>
                          <w:marRight w:val="0"/>
                          <w:marTop w:val="0"/>
                          <w:marBottom w:val="0"/>
                          <w:divBdr>
                            <w:top w:val="none" w:sz="0" w:space="0" w:color="auto"/>
                            <w:left w:val="none" w:sz="0" w:space="0" w:color="auto"/>
                            <w:bottom w:val="none" w:sz="0" w:space="0" w:color="auto"/>
                            <w:right w:val="none" w:sz="0" w:space="0" w:color="auto"/>
                          </w:divBdr>
                        </w:div>
                      </w:divsChild>
                    </w:div>
                    <w:div w:id="943997286">
                      <w:marLeft w:val="0"/>
                      <w:marRight w:val="0"/>
                      <w:marTop w:val="0"/>
                      <w:marBottom w:val="0"/>
                      <w:divBdr>
                        <w:top w:val="none" w:sz="0" w:space="0" w:color="auto"/>
                        <w:left w:val="none" w:sz="0" w:space="0" w:color="auto"/>
                        <w:bottom w:val="none" w:sz="0" w:space="0" w:color="auto"/>
                        <w:right w:val="none" w:sz="0" w:space="0" w:color="auto"/>
                      </w:divBdr>
                      <w:divsChild>
                        <w:div w:id="406341818">
                          <w:marLeft w:val="0"/>
                          <w:marRight w:val="0"/>
                          <w:marTop w:val="0"/>
                          <w:marBottom w:val="0"/>
                          <w:divBdr>
                            <w:top w:val="none" w:sz="0" w:space="0" w:color="auto"/>
                            <w:left w:val="none" w:sz="0" w:space="0" w:color="auto"/>
                            <w:bottom w:val="none" w:sz="0" w:space="0" w:color="auto"/>
                            <w:right w:val="none" w:sz="0" w:space="0" w:color="auto"/>
                          </w:divBdr>
                        </w:div>
                      </w:divsChild>
                    </w:div>
                    <w:div w:id="590238579">
                      <w:marLeft w:val="0"/>
                      <w:marRight w:val="0"/>
                      <w:marTop w:val="0"/>
                      <w:marBottom w:val="0"/>
                      <w:divBdr>
                        <w:top w:val="none" w:sz="0" w:space="0" w:color="auto"/>
                        <w:left w:val="none" w:sz="0" w:space="0" w:color="auto"/>
                        <w:bottom w:val="none" w:sz="0" w:space="0" w:color="auto"/>
                        <w:right w:val="none" w:sz="0" w:space="0" w:color="auto"/>
                      </w:divBdr>
                      <w:divsChild>
                        <w:div w:id="1202546936">
                          <w:marLeft w:val="0"/>
                          <w:marRight w:val="0"/>
                          <w:marTop w:val="0"/>
                          <w:marBottom w:val="0"/>
                          <w:divBdr>
                            <w:top w:val="none" w:sz="0" w:space="0" w:color="auto"/>
                            <w:left w:val="none" w:sz="0" w:space="0" w:color="auto"/>
                            <w:bottom w:val="none" w:sz="0" w:space="0" w:color="auto"/>
                            <w:right w:val="none" w:sz="0" w:space="0" w:color="auto"/>
                          </w:divBdr>
                        </w:div>
                      </w:divsChild>
                    </w:div>
                    <w:div w:id="477963541">
                      <w:marLeft w:val="0"/>
                      <w:marRight w:val="0"/>
                      <w:marTop w:val="0"/>
                      <w:marBottom w:val="0"/>
                      <w:divBdr>
                        <w:top w:val="none" w:sz="0" w:space="0" w:color="auto"/>
                        <w:left w:val="none" w:sz="0" w:space="0" w:color="auto"/>
                        <w:bottom w:val="none" w:sz="0" w:space="0" w:color="auto"/>
                        <w:right w:val="none" w:sz="0" w:space="0" w:color="auto"/>
                      </w:divBdr>
                      <w:divsChild>
                        <w:div w:id="1332027011">
                          <w:marLeft w:val="0"/>
                          <w:marRight w:val="0"/>
                          <w:marTop w:val="0"/>
                          <w:marBottom w:val="0"/>
                          <w:divBdr>
                            <w:top w:val="none" w:sz="0" w:space="0" w:color="auto"/>
                            <w:left w:val="none" w:sz="0" w:space="0" w:color="auto"/>
                            <w:bottom w:val="none" w:sz="0" w:space="0" w:color="auto"/>
                            <w:right w:val="none" w:sz="0" w:space="0" w:color="auto"/>
                          </w:divBdr>
                        </w:div>
                      </w:divsChild>
                    </w:div>
                    <w:div w:id="1785075042">
                      <w:marLeft w:val="0"/>
                      <w:marRight w:val="0"/>
                      <w:marTop w:val="0"/>
                      <w:marBottom w:val="0"/>
                      <w:divBdr>
                        <w:top w:val="none" w:sz="0" w:space="0" w:color="auto"/>
                        <w:left w:val="none" w:sz="0" w:space="0" w:color="auto"/>
                        <w:bottom w:val="none" w:sz="0" w:space="0" w:color="auto"/>
                        <w:right w:val="none" w:sz="0" w:space="0" w:color="auto"/>
                      </w:divBdr>
                      <w:divsChild>
                        <w:div w:id="590745777">
                          <w:marLeft w:val="0"/>
                          <w:marRight w:val="0"/>
                          <w:marTop w:val="0"/>
                          <w:marBottom w:val="0"/>
                          <w:divBdr>
                            <w:top w:val="none" w:sz="0" w:space="0" w:color="auto"/>
                            <w:left w:val="none" w:sz="0" w:space="0" w:color="auto"/>
                            <w:bottom w:val="none" w:sz="0" w:space="0" w:color="auto"/>
                            <w:right w:val="none" w:sz="0" w:space="0" w:color="auto"/>
                          </w:divBdr>
                        </w:div>
                      </w:divsChild>
                    </w:div>
                    <w:div w:id="1836652594">
                      <w:marLeft w:val="0"/>
                      <w:marRight w:val="0"/>
                      <w:marTop w:val="0"/>
                      <w:marBottom w:val="0"/>
                      <w:divBdr>
                        <w:top w:val="none" w:sz="0" w:space="0" w:color="auto"/>
                        <w:left w:val="none" w:sz="0" w:space="0" w:color="auto"/>
                        <w:bottom w:val="none" w:sz="0" w:space="0" w:color="auto"/>
                        <w:right w:val="none" w:sz="0" w:space="0" w:color="auto"/>
                      </w:divBdr>
                      <w:divsChild>
                        <w:div w:id="1408721129">
                          <w:marLeft w:val="0"/>
                          <w:marRight w:val="0"/>
                          <w:marTop w:val="0"/>
                          <w:marBottom w:val="0"/>
                          <w:divBdr>
                            <w:top w:val="none" w:sz="0" w:space="0" w:color="auto"/>
                            <w:left w:val="none" w:sz="0" w:space="0" w:color="auto"/>
                            <w:bottom w:val="none" w:sz="0" w:space="0" w:color="auto"/>
                            <w:right w:val="none" w:sz="0" w:space="0" w:color="auto"/>
                          </w:divBdr>
                        </w:div>
                      </w:divsChild>
                    </w:div>
                    <w:div w:id="300888018">
                      <w:marLeft w:val="0"/>
                      <w:marRight w:val="0"/>
                      <w:marTop w:val="0"/>
                      <w:marBottom w:val="0"/>
                      <w:divBdr>
                        <w:top w:val="none" w:sz="0" w:space="0" w:color="auto"/>
                        <w:left w:val="none" w:sz="0" w:space="0" w:color="auto"/>
                        <w:bottom w:val="none" w:sz="0" w:space="0" w:color="auto"/>
                        <w:right w:val="none" w:sz="0" w:space="0" w:color="auto"/>
                      </w:divBdr>
                      <w:divsChild>
                        <w:div w:id="914241931">
                          <w:marLeft w:val="0"/>
                          <w:marRight w:val="0"/>
                          <w:marTop w:val="0"/>
                          <w:marBottom w:val="0"/>
                          <w:divBdr>
                            <w:top w:val="none" w:sz="0" w:space="0" w:color="auto"/>
                            <w:left w:val="none" w:sz="0" w:space="0" w:color="auto"/>
                            <w:bottom w:val="none" w:sz="0" w:space="0" w:color="auto"/>
                            <w:right w:val="none" w:sz="0" w:space="0" w:color="auto"/>
                          </w:divBdr>
                        </w:div>
                      </w:divsChild>
                    </w:div>
                    <w:div w:id="1905947257">
                      <w:marLeft w:val="0"/>
                      <w:marRight w:val="0"/>
                      <w:marTop w:val="0"/>
                      <w:marBottom w:val="0"/>
                      <w:divBdr>
                        <w:top w:val="none" w:sz="0" w:space="0" w:color="auto"/>
                        <w:left w:val="none" w:sz="0" w:space="0" w:color="auto"/>
                        <w:bottom w:val="none" w:sz="0" w:space="0" w:color="auto"/>
                        <w:right w:val="none" w:sz="0" w:space="0" w:color="auto"/>
                      </w:divBdr>
                      <w:divsChild>
                        <w:div w:id="288165331">
                          <w:marLeft w:val="0"/>
                          <w:marRight w:val="0"/>
                          <w:marTop w:val="0"/>
                          <w:marBottom w:val="0"/>
                          <w:divBdr>
                            <w:top w:val="none" w:sz="0" w:space="0" w:color="auto"/>
                            <w:left w:val="none" w:sz="0" w:space="0" w:color="auto"/>
                            <w:bottom w:val="none" w:sz="0" w:space="0" w:color="auto"/>
                            <w:right w:val="none" w:sz="0" w:space="0" w:color="auto"/>
                          </w:divBdr>
                        </w:div>
                      </w:divsChild>
                    </w:div>
                    <w:div w:id="1729721535">
                      <w:marLeft w:val="0"/>
                      <w:marRight w:val="0"/>
                      <w:marTop w:val="0"/>
                      <w:marBottom w:val="0"/>
                      <w:divBdr>
                        <w:top w:val="none" w:sz="0" w:space="0" w:color="auto"/>
                        <w:left w:val="none" w:sz="0" w:space="0" w:color="auto"/>
                        <w:bottom w:val="none" w:sz="0" w:space="0" w:color="auto"/>
                        <w:right w:val="none" w:sz="0" w:space="0" w:color="auto"/>
                      </w:divBdr>
                      <w:divsChild>
                        <w:div w:id="1228804016">
                          <w:marLeft w:val="0"/>
                          <w:marRight w:val="0"/>
                          <w:marTop w:val="0"/>
                          <w:marBottom w:val="0"/>
                          <w:divBdr>
                            <w:top w:val="none" w:sz="0" w:space="0" w:color="auto"/>
                            <w:left w:val="none" w:sz="0" w:space="0" w:color="auto"/>
                            <w:bottom w:val="none" w:sz="0" w:space="0" w:color="auto"/>
                            <w:right w:val="none" w:sz="0" w:space="0" w:color="auto"/>
                          </w:divBdr>
                        </w:div>
                      </w:divsChild>
                    </w:div>
                    <w:div w:id="1883981794">
                      <w:marLeft w:val="0"/>
                      <w:marRight w:val="0"/>
                      <w:marTop w:val="0"/>
                      <w:marBottom w:val="0"/>
                      <w:divBdr>
                        <w:top w:val="none" w:sz="0" w:space="0" w:color="auto"/>
                        <w:left w:val="none" w:sz="0" w:space="0" w:color="auto"/>
                        <w:bottom w:val="none" w:sz="0" w:space="0" w:color="auto"/>
                        <w:right w:val="none" w:sz="0" w:space="0" w:color="auto"/>
                      </w:divBdr>
                      <w:divsChild>
                        <w:div w:id="2067878120">
                          <w:marLeft w:val="0"/>
                          <w:marRight w:val="0"/>
                          <w:marTop w:val="0"/>
                          <w:marBottom w:val="0"/>
                          <w:divBdr>
                            <w:top w:val="none" w:sz="0" w:space="0" w:color="auto"/>
                            <w:left w:val="none" w:sz="0" w:space="0" w:color="auto"/>
                            <w:bottom w:val="none" w:sz="0" w:space="0" w:color="auto"/>
                            <w:right w:val="none" w:sz="0" w:space="0" w:color="auto"/>
                          </w:divBdr>
                        </w:div>
                      </w:divsChild>
                    </w:div>
                    <w:div w:id="964888699">
                      <w:marLeft w:val="0"/>
                      <w:marRight w:val="0"/>
                      <w:marTop w:val="0"/>
                      <w:marBottom w:val="0"/>
                      <w:divBdr>
                        <w:top w:val="none" w:sz="0" w:space="0" w:color="auto"/>
                        <w:left w:val="none" w:sz="0" w:space="0" w:color="auto"/>
                        <w:bottom w:val="none" w:sz="0" w:space="0" w:color="auto"/>
                        <w:right w:val="none" w:sz="0" w:space="0" w:color="auto"/>
                      </w:divBdr>
                      <w:divsChild>
                        <w:div w:id="1244532835">
                          <w:marLeft w:val="0"/>
                          <w:marRight w:val="0"/>
                          <w:marTop w:val="0"/>
                          <w:marBottom w:val="0"/>
                          <w:divBdr>
                            <w:top w:val="none" w:sz="0" w:space="0" w:color="auto"/>
                            <w:left w:val="none" w:sz="0" w:space="0" w:color="auto"/>
                            <w:bottom w:val="none" w:sz="0" w:space="0" w:color="auto"/>
                            <w:right w:val="none" w:sz="0" w:space="0" w:color="auto"/>
                          </w:divBdr>
                        </w:div>
                      </w:divsChild>
                    </w:div>
                    <w:div w:id="1759211484">
                      <w:marLeft w:val="0"/>
                      <w:marRight w:val="0"/>
                      <w:marTop w:val="0"/>
                      <w:marBottom w:val="0"/>
                      <w:divBdr>
                        <w:top w:val="none" w:sz="0" w:space="0" w:color="auto"/>
                        <w:left w:val="none" w:sz="0" w:space="0" w:color="auto"/>
                        <w:bottom w:val="none" w:sz="0" w:space="0" w:color="auto"/>
                        <w:right w:val="none" w:sz="0" w:space="0" w:color="auto"/>
                      </w:divBdr>
                      <w:divsChild>
                        <w:div w:id="1568495912">
                          <w:marLeft w:val="0"/>
                          <w:marRight w:val="0"/>
                          <w:marTop w:val="0"/>
                          <w:marBottom w:val="0"/>
                          <w:divBdr>
                            <w:top w:val="none" w:sz="0" w:space="0" w:color="auto"/>
                            <w:left w:val="none" w:sz="0" w:space="0" w:color="auto"/>
                            <w:bottom w:val="none" w:sz="0" w:space="0" w:color="auto"/>
                            <w:right w:val="none" w:sz="0" w:space="0" w:color="auto"/>
                          </w:divBdr>
                        </w:div>
                      </w:divsChild>
                    </w:div>
                    <w:div w:id="18312214">
                      <w:marLeft w:val="0"/>
                      <w:marRight w:val="0"/>
                      <w:marTop w:val="0"/>
                      <w:marBottom w:val="0"/>
                      <w:divBdr>
                        <w:top w:val="none" w:sz="0" w:space="0" w:color="auto"/>
                        <w:left w:val="none" w:sz="0" w:space="0" w:color="auto"/>
                        <w:bottom w:val="none" w:sz="0" w:space="0" w:color="auto"/>
                        <w:right w:val="none" w:sz="0" w:space="0" w:color="auto"/>
                      </w:divBdr>
                      <w:divsChild>
                        <w:div w:id="17148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19740">
                  <w:marLeft w:val="0"/>
                  <w:marRight w:val="0"/>
                  <w:marTop w:val="0"/>
                  <w:marBottom w:val="0"/>
                  <w:divBdr>
                    <w:top w:val="none" w:sz="0" w:space="0" w:color="auto"/>
                    <w:left w:val="none" w:sz="0" w:space="0" w:color="auto"/>
                    <w:bottom w:val="none" w:sz="0" w:space="0" w:color="auto"/>
                    <w:right w:val="none" w:sz="0" w:space="0" w:color="auto"/>
                  </w:divBdr>
                  <w:divsChild>
                    <w:div w:id="15207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06287">
          <w:marLeft w:val="0"/>
          <w:marRight w:val="0"/>
          <w:marTop w:val="0"/>
          <w:marBottom w:val="0"/>
          <w:divBdr>
            <w:top w:val="none" w:sz="0" w:space="0" w:color="auto"/>
            <w:left w:val="none" w:sz="0" w:space="0" w:color="auto"/>
            <w:bottom w:val="none" w:sz="0" w:space="0" w:color="auto"/>
            <w:right w:val="none" w:sz="0" w:space="0" w:color="auto"/>
          </w:divBdr>
          <w:divsChild>
            <w:div w:id="2054186531">
              <w:marLeft w:val="0"/>
              <w:marRight w:val="0"/>
              <w:marTop w:val="0"/>
              <w:marBottom w:val="0"/>
              <w:divBdr>
                <w:top w:val="none" w:sz="0" w:space="0" w:color="auto"/>
                <w:left w:val="none" w:sz="0" w:space="0" w:color="auto"/>
                <w:bottom w:val="none" w:sz="0" w:space="0" w:color="auto"/>
                <w:right w:val="none" w:sz="0" w:space="0" w:color="auto"/>
              </w:divBdr>
              <w:divsChild>
                <w:div w:id="774402232">
                  <w:marLeft w:val="0"/>
                  <w:marRight w:val="0"/>
                  <w:marTop w:val="0"/>
                  <w:marBottom w:val="0"/>
                  <w:divBdr>
                    <w:top w:val="none" w:sz="0" w:space="0" w:color="auto"/>
                    <w:left w:val="none" w:sz="0" w:space="0" w:color="auto"/>
                    <w:bottom w:val="none" w:sz="0" w:space="0" w:color="auto"/>
                    <w:right w:val="none" w:sz="0" w:space="0" w:color="auto"/>
                  </w:divBdr>
                  <w:divsChild>
                    <w:div w:id="820737090">
                      <w:marLeft w:val="0"/>
                      <w:marRight w:val="0"/>
                      <w:marTop w:val="0"/>
                      <w:marBottom w:val="0"/>
                      <w:divBdr>
                        <w:top w:val="none" w:sz="0" w:space="0" w:color="auto"/>
                        <w:left w:val="none" w:sz="0" w:space="0" w:color="auto"/>
                        <w:bottom w:val="none" w:sz="0" w:space="0" w:color="auto"/>
                        <w:right w:val="none" w:sz="0" w:space="0" w:color="auto"/>
                      </w:divBdr>
                    </w:div>
                  </w:divsChild>
                </w:div>
                <w:div w:id="1745059836">
                  <w:marLeft w:val="0"/>
                  <w:marRight w:val="0"/>
                  <w:marTop w:val="0"/>
                  <w:marBottom w:val="0"/>
                  <w:divBdr>
                    <w:top w:val="none" w:sz="0" w:space="0" w:color="auto"/>
                    <w:left w:val="none" w:sz="0" w:space="0" w:color="auto"/>
                    <w:bottom w:val="none" w:sz="0" w:space="0" w:color="auto"/>
                    <w:right w:val="none" w:sz="0" w:space="0" w:color="auto"/>
                  </w:divBdr>
                  <w:divsChild>
                    <w:div w:id="1824203537">
                      <w:marLeft w:val="0"/>
                      <w:marRight w:val="0"/>
                      <w:marTop w:val="0"/>
                      <w:marBottom w:val="0"/>
                      <w:divBdr>
                        <w:top w:val="none" w:sz="0" w:space="0" w:color="auto"/>
                        <w:left w:val="none" w:sz="0" w:space="0" w:color="auto"/>
                        <w:bottom w:val="none" w:sz="0" w:space="0" w:color="auto"/>
                        <w:right w:val="none" w:sz="0" w:space="0" w:color="auto"/>
                      </w:divBdr>
                    </w:div>
                  </w:divsChild>
                </w:div>
                <w:div w:id="2027099334">
                  <w:marLeft w:val="0"/>
                  <w:marRight w:val="0"/>
                  <w:marTop w:val="0"/>
                  <w:marBottom w:val="0"/>
                  <w:divBdr>
                    <w:top w:val="none" w:sz="0" w:space="0" w:color="auto"/>
                    <w:left w:val="none" w:sz="0" w:space="0" w:color="auto"/>
                    <w:bottom w:val="none" w:sz="0" w:space="0" w:color="auto"/>
                    <w:right w:val="none" w:sz="0" w:space="0" w:color="auto"/>
                  </w:divBdr>
                  <w:divsChild>
                    <w:div w:id="420610571">
                      <w:marLeft w:val="0"/>
                      <w:marRight w:val="0"/>
                      <w:marTop w:val="0"/>
                      <w:marBottom w:val="0"/>
                      <w:divBdr>
                        <w:top w:val="none" w:sz="0" w:space="0" w:color="auto"/>
                        <w:left w:val="none" w:sz="0" w:space="0" w:color="auto"/>
                        <w:bottom w:val="none" w:sz="0" w:space="0" w:color="auto"/>
                        <w:right w:val="none" w:sz="0" w:space="0" w:color="auto"/>
                      </w:divBdr>
                    </w:div>
                  </w:divsChild>
                </w:div>
                <w:div w:id="71051038">
                  <w:marLeft w:val="0"/>
                  <w:marRight w:val="0"/>
                  <w:marTop w:val="0"/>
                  <w:marBottom w:val="0"/>
                  <w:divBdr>
                    <w:top w:val="none" w:sz="0" w:space="0" w:color="auto"/>
                    <w:left w:val="none" w:sz="0" w:space="0" w:color="auto"/>
                    <w:bottom w:val="none" w:sz="0" w:space="0" w:color="auto"/>
                    <w:right w:val="none" w:sz="0" w:space="0" w:color="auto"/>
                  </w:divBdr>
                  <w:divsChild>
                    <w:div w:id="223879437">
                      <w:marLeft w:val="0"/>
                      <w:marRight w:val="0"/>
                      <w:marTop w:val="0"/>
                      <w:marBottom w:val="0"/>
                      <w:divBdr>
                        <w:top w:val="none" w:sz="0" w:space="0" w:color="auto"/>
                        <w:left w:val="none" w:sz="0" w:space="0" w:color="auto"/>
                        <w:bottom w:val="none" w:sz="0" w:space="0" w:color="auto"/>
                        <w:right w:val="none" w:sz="0" w:space="0" w:color="auto"/>
                      </w:divBdr>
                    </w:div>
                  </w:divsChild>
                </w:div>
                <w:div w:id="625502630">
                  <w:marLeft w:val="0"/>
                  <w:marRight w:val="0"/>
                  <w:marTop w:val="0"/>
                  <w:marBottom w:val="0"/>
                  <w:divBdr>
                    <w:top w:val="none" w:sz="0" w:space="0" w:color="auto"/>
                    <w:left w:val="none" w:sz="0" w:space="0" w:color="auto"/>
                    <w:bottom w:val="none" w:sz="0" w:space="0" w:color="auto"/>
                    <w:right w:val="none" w:sz="0" w:space="0" w:color="auto"/>
                  </w:divBdr>
                  <w:divsChild>
                    <w:div w:id="1315794109">
                      <w:marLeft w:val="0"/>
                      <w:marRight w:val="0"/>
                      <w:marTop w:val="0"/>
                      <w:marBottom w:val="0"/>
                      <w:divBdr>
                        <w:top w:val="none" w:sz="0" w:space="0" w:color="auto"/>
                        <w:left w:val="none" w:sz="0" w:space="0" w:color="auto"/>
                        <w:bottom w:val="none" w:sz="0" w:space="0" w:color="auto"/>
                        <w:right w:val="none" w:sz="0" w:space="0" w:color="auto"/>
                      </w:divBdr>
                    </w:div>
                  </w:divsChild>
                </w:div>
                <w:div w:id="303127547">
                  <w:marLeft w:val="0"/>
                  <w:marRight w:val="0"/>
                  <w:marTop w:val="0"/>
                  <w:marBottom w:val="0"/>
                  <w:divBdr>
                    <w:top w:val="none" w:sz="0" w:space="0" w:color="auto"/>
                    <w:left w:val="none" w:sz="0" w:space="0" w:color="auto"/>
                    <w:bottom w:val="none" w:sz="0" w:space="0" w:color="auto"/>
                    <w:right w:val="none" w:sz="0" w:space="0" w:color="auto"/>
                  </w:divBdr>
                  <w:divsChild>
                    <w:div w:id="553855490">
                      <w:marLeft w:val="0"/>
                      <w:marRight w:val="0"/>
                      <w:marTop w:val="0"/>
                      <w:marBottom w:val="0"/>
                      <w:divBdr>
                        <w:top w:val="none" w:sz="0" w:space="0" w:color="auto"/>
                        <w:left w:val="none" w:sz="0" w:space="0" w:color="auto"/>
                        <w:bottom w:val="none" w:sz="0" w:space="0" w:color="auto"/>
                        <w:right w:val="none" w:sz="0" w:space="0" w:color="auto"/>
                      </w:divBdr>
                    </w:div>
                  </w:divsChild>
                </w:div>
                <w:div w:id="290671694">
                  <w:marLeft w:val="0"/>
                  <w:marRight w:val="0"/>
                  <w:marTop w:val="0"/>
                  <w:marBottom w:val="0"/>
                  <w:divBdr>
                    <w:top w:val="none" w:sz="0" w:space="0" w:color="auto"/>
                    <w:left w:val="none" w:sz="0" w:space="0" w:color="auto"/>
                    <w:bottom w:val="none" w:sz="0" w:space="0" w:color="auto"/>
                    <w:right w:val="none" w:sz="0" w:space="0" w:color="auto"/>
                  </w:divBdr>
                  <w:divsChild>
                    <w:div w:id="1424106175">
                      <w:marLeft w:val="0"/>
                      <w:marRight w:val="0"/>
                      <w:marTop w:val="0"/>
                      <w:marBottom w:val="0"/>
                      <w:divBdr>
                        <w:top w:val="none" w:sz="0" w:space="0" w:color="auto"/>
                        <w:left w:val="none" w:sz="0" w:space="0" w:color="auto"/>
                        <w:bottom w:val="none" w:sz="0" w:space="0" w:color="auto"/>
                        <w:right w:val="none" w:sz="0" w:space="0" w:color="auto"/>
                      </w:divBdr>
                    </w:div>
                  </w:divsChild>
                </w:div>
                <w:div w:id="649795875">
                  <w:marLeft w:val="0"/>
                  <w:marRight w:val="0"/>
                  <w:marTop w:val="0"/>
                  <w:marBottom w:val="0"/>
                  <w:divBdr>
                    <w:top w:val="none" w:sz="0" w:space="0" w:color="auto"/>
                    <w:left w:val="none" w:sz="0" w:space="0" w:color="auto"/>
                    <w:bottom w:val="none" w:sz="0" w:space="0" w:color="auto"/>
                    <w:right w:val="none" w:sz="0" w:space="0" w:color="auto"/>
                  </w:divBdr>
                  <w:divsChild>
                    <w:div w:id="1542522654">
                      <w:marLeft w:val="0"/>
                      <w:marRight w:val="0"/>
                      <w:marTop w:val="0"/>
                      <w:marBottom w:val="0"/>
                      <w:divBdr>
                        <w:top w:val="none" w:sz="0" w:space="0" w:color="auto"/>
                        <w:left w:val="none" w:sz="0" w:space="0" w:color="auto"/>
                        <w:bottom w:val="none" w:sz="0" w:space="0" w:color="auto"/>
                        <w:right w:val="none" w:sz="0" w:space="0" w:color="auto"/>
                      </w:divBdr>
                    </w:div>
                  </w:divsChild>
                </w:div>
                <w:div w:id="682366280">
                  <w:marLeft w:val="0"/>
                  <w:marRight w:val="0"/>
                  <w:marTop w:val="0"/>
                  <w:marBottom w:val="0"/>
                  <w:divBdr>
                    <w:top w:val="none" w:sz="0" w:space="0" w:color="auto"/>
                    <w:left w:val="none" w:sz="0" w:space="0" w:color="auto"/>
                    <w:bottom w:val="none" w:sz="0" w:space="0" w:color="auto"/>
                    <w:right w:val="none" w:sz="0" w:space="0" w:color="auto"/>
                  </w:divBdr>
                  <w:divsChild>
                    <w:div w:id="1647856583">
                      <w:marLeft w:val="0"/>
                      <w:marRight w:val="0"/>
                      <w:marTop w:val="0"/>
                      <w:marBottom w:val="0"/>
                      <w:divBdr>
                        <w:top w:val="none" w:sz="0" w:space="0" w:color="auto"/>
                        <w:left w:val="none" w:sz="0" w:space="0" w:color="auto"/>
                        <w:bottom w:val="none" w:sz="0" w:space="0" w:color="auto"/>
                        <w:right w:val="none" w:sz="0" w:space="0" w:color="auto"/>
                      </w:divBdr>
                    </w:div>
                  </w:divsChild>
                </w:div>
                <w:div w:id="33122094">
                  <w:marLeft w:val="0"/>
                  <w:marRight w:val="0"/>
                  <w:marTop w:val="0"/>
                  <w:marBottom w:val="0"/>
                  <w:divBdr>
                    <w:top w:val="none" w:sz="0" w:space="0" w:color="auto"/>
                    <w:left w:val="none" w:sz="0" w:space="0" w:color="auto"/>
                    <w:bottom w:val="none" w:sz="0" w:space="0" w:color="auto"/>
                    <w:right w:val="none" w:sz="0" w:space="0" w:color="auto"/>
                  </w:divBdr>
                  <w:divsChild>
                    <w:div w:id="75397919">
                      <w:marLeft w:val="0"/>
                      <w:marRight w:val="0"/>
                      <w:marTop w:val="0"/>
                      <w:marBottom w:val="0"/>
                      <w:divBdr>
                        <w:top w:val="none" w:sz="0" w:space="0" w:color="auto"/>
                        <w:left w:val="none" w:sz="0" w:space="0" w:color="auto"/>
                        <w:bottom w:val="none" w:sz="0" w:space="0" w:color="auto"/>
                        <w:right w:val="none" w:sz="0" w:space="0" w:color="auto"/>
                      </w:divBdr>
                    </w:div>
                  </w:divsChild>
                </w:div>
                <w:div w:id="407771944">
                  <w:marLeft w:val="0"/>
                  <w:marRight w:val="0"/>
                  <w:marTop w:val="0"/>
                  <w:marBottom w:val="0"/>
                  <w:divBdr>
                    <w:top w:val="none" w:sz="0" w:space="0" w:color="auto"/>
                    <w:left w:val="none" w:sz="0" w:space="0" w:color="auto"/>
                    <w:bottom w:val="none" w:sz="0" w:space="0" w:color="auto"/>
                    <w:right w:val="none" w:sz="0" w:space="0" w:color="auto"/>
                  </w:divBdr>
                  <w:divsChild>
                    <w:div w:id="2131050124">
                      <w:marLeft w:val="0"/>
                      <w:marRight w:val="0"/>
                      <w:marTop w:val="0"/>
                      <w:marBottom w:val="0"/>
                      <w:divBdr>
                        <w:top w:val="none" w:sz="0" w:space="0" w:color="auto"/>
                        <w:left w:val="none" w:sz="0" w:space="0" w:color="auto"/>
                        <w:bottom w:val="none" w:sz="0" w:space="0" w:color="auto"/>
                        <w:right w:val="none" w:sz="0" w:space="0" w:color="auto"/>
                      </w:divBdr>
                    </w:div>
                  </w:divsChild>
                </w:div>
                <w:div w:id="1314680995">
                  <w:marLeft w:val="0"/>
                  <w:marRight w:val="0"/>
                  <w:marTop w:val="0"/>
                  <w:marBottom w:val="0"/>
                  <w:divBdr>
                    <w:top w:val="none" w:sz="0" w:space="0" w:color="auto"/>
                    <w:left w:val="none" w:sz="0" w:space="0" w:color="auto"/>
                    <w:bottom w:val="none" w:sz="0" w:space="0" w:color="auto"/>
                    <w:right w:val="none" w:sz="0" w:space="0" w:color="auto"/>
                  </w:divBdr>
                  <w:divsChild>
                    <w:div w:id="1559240962">
                      <w:marLeft w:val="0"/>
                      <w:marRight w:val="0"/>
                      <w:marTop w:val="0"/>
                      <w:marBottom w:val="0"/>
                      <w:divBdr>
                        <w:top w:val="none" w:sz="0" w:space="0" w:color="auto"/>
                        <w:left w:val="none" w:sz="0" w:space="0" w:color="auto"/>
                        <w:bottom w:val="none" w:sz="0" w:space="0" w:color="auto"/>
                        <w:right w:val="none" w:sz="0" w:space="0" w:color="auto"/>
                      </w:divBdr>
                    </w:div>
                  </w:divsChild>
                </w:div>
                <w:div w:id="1652099315">
                  <w:marLeft w:val="0"/>
                  <w:marRight w:val="0"/>
                  <w:marTop w:val="0"/>
                  <w:marBottom w:val="0"/>
                  <w:divBdr>
                    <w:top w:val="none" w:sz="0" w:space="0" w:color="auto"/>
                    <w:left w:val="none" w:sz="0" w:space="0" w:color="auto"/>
                    <w:bottom w:val="none" w:sz="0" w:space="0" w:color="auto"/>
                    <w:right w:val="none" w:sz="0" w:space="0" w:color="auto"/>
                  </w:divBdr>
                  <w:divsChild>
                    <w:div w:id="1370647565">
                      <w:marLeft w:val="0"/>
                      <w:marRight w:val="0"/>
                      <w:marTop w:val="0"/>
                      <w:marBottom w:val="0"/>
                      <w:divBdr>
                        <w:top w:val="none" w:sz="0" w:space="0" w:color="auto"/>
                        <w:left w:val="none" w:sz="0" w:space="0" w:color="auto"/>
                        <w:bottom w:val="none" w:sz="0" w:space="0" w:color="auto"/>
                        <w:right w:val="none" w:sz="0" w:space="0" w:color="auto"/>
                      </w:divBdr>
                    </w:div>
                  </w:divsChild>
                </w:div>
                <w:div w:id="798957138">
                  <w:marLeft w:val="0"/>
                  <w:marRight w:val="0"/>
                  <w:marTop w:val="0"/>
                  <w:marBottom w:val="0"/>
                  <w:divBdr>
                    <w:top w:val="none" w:sz="0" w:space="0" w:color="auto"/>
                    <w:left w:val="none" w:sz="0" w:space="0" w:color="auto"/>
                    <w:bottom w:val="none" w:sz="0" w:space="0" w:color="auto"/>
                    <w:right w:val="none" w:sz="0" w:space="0" w:color="auto"/>
                  </w:divBdr>
                  <w:divsChild>
                    <w:div w:id="1687826256">
                      <w:marLeft w:val="0"/>
                      <w:marRight w:val="0"/>
                      <w:marTop w:val="0"/>
                      <w:marBottom w:val="0"/>
                      <w:divBdr>
                        <w:top w:val="none" w:sz="0" w:space="0" w:color="auto"/>
                        <w:left w:val="none" w:sz="0" w:space="0" w:color="auto"/>
                        <w:bottom w:val="none" w:sz="0" w:space="0" w:color="auto"/>
                        <w:right w:val="none" w:sz="0" w:space="0" w:color="auto"/>
                      </w:divBdr>
                    </w:div>
                  </w:divsChild>
                </w:div>
                <w:div w:id="33701677">
                  <w:marLeft w:val="0"/>
                  <w:marRight w:val="0"/>
                  <w:marTop w:val="0"/>
                  <w:marBottom w:val="0"/>
                  <w:divBdr>
                    <w:top w:val="none" w:sz="0" w:space="0" w:color="auto"/>
                    <w:left w:val="none" w:sz="0" w:space="0" w:color="auto"/>
                    <w:bottom w:val="none" w:sz="0" w:space="0" w:color="auto"/>
                    <w:right w:val="none" w:sz="0" w:space="0" w:color="auto"/>
                  </w:divBdr>
                  <w:divsChild>
                    <w:div w:id="1195536091">
                      <w:marLeft w:val="0"/>
                      <w:marRight w:val="0"/>
                      <w:marTop w:val="0"/>
                      <w:marBottom w:val="0"/>
                      <w:divBdr>
                        <w:top w:val="none" w:sz="0" w:space="0" w:color="auto"/>
                        <w:left w:val="none" w:sz="0" w:space="0" w:color="auto"/>
                        <w:bottom w:val="none" w:sz="0" w:space="0" w:color="auto"/>
                        <w:right w:val="none" w:sz="0" w:space="0" w:color="auto"/>
                      </w:divBdr>
                    </w:div>
                  </w:divsChild>
                </w:div>
                <w:div w:id="378629746">
                  <w:marLeft w:val="0"/>
                  <w:marRight w:val="0"/>
                  <w:marTop w:val="0"/>
                  <w:marBottom w:val="0"/>
                  <w:divBdr>
                    <w:top w:val="none" w:sz="0" w:space="0" w:color="auto"/>
                    <w:left w:val="none" w:sz="0" w:space="0" w:color="auto"/>
                    <w:bottom w:val="none" w:sz="0" w:space="0" w:color="auto"/>
                    <w:right w:val="none" w:sz="0" w:space="0" w:color="auto"/>
                  </w:divBdr>
                  <w:divsChild>
                    <w:div w:id="765492974">
                      <w:marLeft w:val="0"/>
                      <w:marRight w:val="0"/>
                      <w:marTop w:val="0"/>
                      <w:marBottom w:val="0"/>
                      <w:divBdr>
                        <w:top w:val="none" w:sz="0" w:space="0" w:color="auto"/>
                        <w:left w:val="none" w:sz="0" w:space="0" w:color="auto"/>
                        <w:bottom w:val="none" w:sz="0" w:space="0" w:color="auto"/>
                        <w:right w:val="none" w:sz="0" w:space="0" w:color="auto"/>
                      </w:divBdr>
                    </w:div>
                  </w:divsChild>
                </w:div>
                <w:div w:id="1202784291">
                  <w:marLeft w:val="0"/>
                  <w:marRight w:val="0"/>
                  <w:marTop w:val="0"/>
                  <w:marBottom w:val="0"/>
                  <w:divBdr>
                    <w:top w:val="none" w:sz="0" w:space="0" w:color="auto"/>
                    <w:left w:val="none" w:sz="0" w:space="0" w:color="auto"/>
                    <w:bottom w:val="none" w:sz="0" w:space="0" w:color="auto"/>
                    <w:right w:val="none" w:sz="0" w:space="0" w:color="auto"/>
                  </w:divBdr>
                  <w:divsChild>
                    <w:div w:id="626550646">
                      <w:marLeft w:val="0"/>
                      <w:marRight w:val="0"/>
                      <w:marTop w:val="0"/>
                      <w:marBottom w:val="0"/>
                      <w:divBdr>
                        <w:top w:val="none" w:sz="0" w:space="0" w:color="auto"/>
                        <w:left w:val="none" w:sz="0" w:space="0" w:color="auto"/>
                        <w:bottom w:val="none" w:sz="0" w:space="0" w:color="auto"/>
                        <w:right w:val="none" w:sz="0" w:space="0" w:color="auto"/>
                      </w:divBdr>
                    </w:div>
                  </w:divsChild>
                </w:div>
                <w:div w:id="2133398858">
                  <w:marLeft w:val="0"/>
                  <w:marRight w:val="0"/>
                  <w:marTop w:val="0"/>
                  <w:marBottom w:val="0"/>
                  <w:divBdr>
                    <w:top w:val="none" w:sz="0" w:space="0" w:color="auto"/>
                    <w:left w:val="none" w:sz="0" w:space="0" w:color="auto"/>
                    <w:bottom w:val="none" w:sz="0" w:space="0" w:color="auto"/>
                    <w:right w:val="none" w:sz="0" w:space="0" w:color="auto"/>
                  </w:divBdr>
                  <w:divsChild>
                    <w:div w:id="848715235">
                      <w:marLeft w:val="0"/>
                      <w:marRight w:val="0"/>
                      <w:marTop w:val="0"/>
                      <w:marBottom w:val="0"/>
                      <w:divBdr>
                        <w:top w:val="none" w:sz="0" w:space="0" w:color="auto"/>
                        <w:left w:val="none" w:sz="0" w:space="0" w:color="auto"/>
                        <w:bottom w:val="none" w:sz="0" w:space="0" w:color="auto"/>
                        <w:right w:val="none" w:sz="0" w:space="0" w:color="auto"/>
                      </w:divBdr>
                    </w:div>
                  </w:divsChild>
                </w:div>
                <w:div w:id="910505575">
                  <w:marLeft w:val="0"/>
                  <w:marRight w:val="0"/>
                  <w:marTop w:val="0"/>
                  <w:marBottom w:val="0"/>
                  <w:divBdr>
                    <w:top w:val="none" w:sz="0" w:space="0" w:color="auto"/>
                    <w:left w:val="none" w:sz="0" w:space="0" w:color="auto"/>
                    <w:bottom w:val="none" w:sz="0" w:space="0" w:color="auto"/>
                    <w:right w:val="none" w:sz="0" w:space="0" w:color="auto"/>
                  </w:divBdr>
                  <w:divsChild>
                    <w:div w:id="1152016609">
                      <w:marLeft w:val="0"/>
                      <w:marRight w:val="0"/>
                      <w:marTop w:val="0"/>
                      <w:marBottom w:val="0"/>
                      <w:divBdr>
                        <w:top w:val="none" w:sz="0" w:space="0" w:color="auto"/>
                        <w:left w:val="none" w:sz="0" w:space="0" w:color="auto"/>
                        <w:bottom w:val="none" w:sz="0" w:space="0" w:color="auto"/>
                        <w:right w:val="none" w:sz="0" w:space="0" w:color="auto"/>
                      </w:divBdr>
                    </w:div>
                  </w:divsChild>
                </w:div>
                <w:div w:id="2110615172">
                  <w:marLeft w:val="0"/>
                  <w:marRight w:val="0"/>
                  <w:marTop w:val="0"/>
                  <w:marBottom w:val="0"/>
                  <w:divBdr>
                    <w:top w:val="none" w:sz="0" w:space="0" w:color="auto"/>
                    <w:left w:val="none" w:sz="0" w:space="0" w:color="auto"/>
                    <w:bottom w:val="none" w:sz="0" w:space="0" w:color="auto"/>
                    <w:right w:val="none" w:sz="0" w:space="0" w:color="auto"/>
                  </w:divBdr>
                  <w:divsChild>
                    <w:div w:id="858197616">
                      <w:marLeft w:val="0"/>
                      <w:marRight w:val="0"/>
                      <w:marTop w:val="0"/>
                      <w:marBottom w:val="0"/>
                      <w:divBdr>
                        <w:top w:val="none" w:sz="0" w:space="0" w:color="auto"/>
                        <w:left w:val="none" w:sz="0" w:space="0" w:color="auto"/>
                        <w:bottom w:val="none" w:sz="0" w:space="0" w:color="auto"/>
                        <w:right w:val="none" w:sz="0" w:space="0" w:color="auto"/>
                      </w:divBdr>
                    </w:div>
                  </w:divsChild>
                </w:div>
                <w:div w:id="2048137698">
                  <w:marLeft w:val="0"/>
                  <w:marRight w:val="0"/>
                  <w:marTop w:val="0"/>
                  <w:marBottom w:val="0"/>
                  <w:divBdr>
                    <w:top w:val="none" w:sz="0" w:space="0" w:color="auto"/>
                    <w:left w:val="none" w:sz="0" w:space="0" w:color="auto"/>
                    <w:bottom w:val="none" w:sz="0" w:space="0" w:color="auto"/>
                    <w:right w:val="none" w:sz="0" w:space="0" w:color="auto"/>
                  </w:divBdr>
                  <w:divsChild>
                    <w:div w:id="1543714342">
                      <w:marLeft w:val="0"/>
                      <w:marRight w:val="0"/>
                      <w:marTop w:val="0"/>
                      <w:marBottom w:val="0"/>
                      <w:divBdr>
                        <w:top w:val="none" w:sz="0" w:space="0" w:color="auto"/>
                        <w:left w:val="none" w:sz="0" w:space="0" w:color="auto"/>
                        <w:bottom w:val="none" w:sz="0" w:space="0" w:color="auto"/>
                        <w:right w:val="none" w:sz="0" w:space="0" w:color="auto"/>
                      </w:divBdr>
                    </w:div>
                  </w:divsChild>
                </w:div>
                <w:div w:id="1328635525">
                  <w:marLeft w:val="0"/>
                  <w:marRight w:val="0"/>
                  <w:marTop w:val="0"/>
                  <w:marBottom w:val="0"/>
                  <w:divBdr>
                    <w:top w:val="none" w:sz="0" w:space="0" w:color="auto"/>
                    <w:left w:val="none" w:sz="0" w:space="0" w:color="auto"/>
                    <w:bottom w:val="none" w:sz="0" w:space="0" w:color="auto"/>
                    <w:right w:val="none" w:sz="0" w:space="0" w:color="auto"/>
                  </w:divBdr>
                  <w:divsChild>
                    <w:div w:id="227154771">
                      <w:marLeft w:val="0"/>
                      <w:marRight w:val="0"/>
                      <w:marTop w:val="0"/>
                      <w:marBottom w:val="0"/>
                      <w:divBdr>
                        <w:top w:val="none" w:sz="0" w:space="0" w:color="auto"/>
                        <w:left w:val="none" w:sz="0" w:space="0" w:color="auto"/>
                        <w:bottom w:val="none" w:sz="0" w:space="0" w:color="auto"/>
                        <w:right w:val="none" w:sz="0" w:space="0" w:color="auto"/>
                      </w:divBdr>
                    </w:div>
                  </w:divsChild>
                </w:div>
                <w:div w:id="680662968">
                  <w:marLeft w:val="0"/>
                  <w:marRight w:val="0"/>
                  <w:marTop w:val="0"/>
                  <w:marBottom w:val="0"/>
                  <w:divBdr>
                    <w:top w:val="none" w:sz="0" w:space="0" w:color="auto"/>
                    <w:left w:val="none" w:sz="0" w:space="0" w:color="auto"/>
                    <w:bottom w:val="none" w:sz="0" w:space="0" w:color="auto"/>
                    <w:right w:val="none" w:sz="0" w:space="0" w:color="auto"/>
                  </w:divBdr>
                  <w:divsChild>
                    <w:div w:id="12091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28601">
              <w:marLeft w:val="0"/>
              <w:marRight w:val="0"/>
              <w:marTop w:val="0"/>
              <w:marBottom w:val="0"/>
              <w:divBdr>
                <w:top w:val="none" w:sz="0" w:space="0" w:color="auto"/>
                <w:left w:val="none" w:sz="0" w:space="0" w:color="auto"/>
                <w:bottom w:val="none" w:sz="0" w:space="0" w:color="auto"/>
                <w:right w:val="none" w:sz="0" w:space="0" w:color="auto"/>
              </w:divBdr>
              <w:divsChild>
                <w:div w:id="21231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14170">
          <w:marLeft w:val="0"/>
          <w:marRight w:val="0"/>
          <w:marTop w:val="0"/>
          <w:marBottom w:val="0"/>
          <w:divBdr>
            <w:top w:val="none" w:sz="0" w:space="0" w:color="auto"/>
            <w:left w:val="none" w:sz="0" w:space="0" w:color="auto"/>
            <w:bottom w:val="none" w:sz="0" w:space="0" w:color="auto"/>
            <w:right w:val="none" w:sz="0" w:space="0" w:color="auto"/>
          </w:divBdr>
          <w:divsChild>
            <w:div w:id="1077096431">
              <w:marLeft w:val="0"/>
              <w:marRight w:val="0"/>
              <w:marTop w:val="0"/>
              <w:marBottom w:val="0"/>
              <w:divBdr>
                <w:top w:val="none" w:sz="0" w:space="0" w:color="auto"/>
                <w:left w:val="none" w:sz="0" w:space="0" w:color="auto"/>
                <w:bottom w:val="none" w:sz="0" w:space="0" w:color="auto"/>
                <w:right w:val="none" w:sz="0" w:space="0" w:color="auto"/>
              </w:divBdr>
              <w:divsChild>
                <w:div w:id="1885020380">
                  <w:marLeft w:val="0"/>
                  <w:marRight w:val="0"/>
                  <w:marTop w:val="0"/>
                  <w:marBottom w:val="0"/>
                  <w:divBdr>
                    <w:top w:val="none" w:sz="0" w:space="0" w:color="auto"/>
                    <w:left w:val="none" w:sz="0" w:space="0" w:color="auto"/>
                    <w:bottom w:val="none" w:sz="0" w:space="0" w:color="auto"/>
                    <w:right w:val="none" w:sz="0" w:space="0" w:color="auto"/>
                  </w:divBdr>
                  <w:divsChild>
                    <w:div w:id="1944267502">
                      <w:marLeft w:val="0"/>
                      <w:marRight w:val="0"/>
                      <w:marTop w:val="0"/>
                      <w:marBottom w:val="0"/>
                      <w:divBdr>
                        <w:top w:val="none" w:sz="0" w:space="0" w:color="auto"/>
                        <w:left w:val="none" w:sz="0" w:space="0" w:color="auto"/>
                        <w:bottom w:val="none" w:sz="0" w:space="0" w:color="auto"/>
                        <w:right w:val="none" w:sz="0" w:space="0" w:color="auto"/>
                      </w:divBdr>
                    </w:div>
                  </w:divsChild>
                </w:div>
                <w:div w:id="983658447">
                  <w:marLeft w:val="0"/>
                  <w:marRight w:val="0"/>
                  <w:marTop w:val="0"/>
                  <w:marBottom w:val="0"/>
                  <w:divBdr>
                    <w:top w:val="none" w:sz="0" w:space="0" w:color="auto"/>
                    <w:left w:val="none" w:sz="0" w:space="0" w:color="auto"/>
                    <w:bottom w:val="none" w:sz="0" w:space="0" w:color="auto"/>
                    <w:right w:val="none" w:sz="0" w:space="0" w:color="auto"/>
                  </w:divBdr>
                  <w:divsChild>
                    <w:div w:id="391734114">
                      <w:marLeft w:val="0"/>
                      <w:marRight w:val="0"/>
                      <w:marTop w:val="0"/>
                      <w:marBottom w:val="0"/>
                      <w:divBdr>
                        <w:top w:val="none" w:sz="0" w:space="0" w:color="auto"/>
                        <w:left w:val="none" w:sz="0" w:space="0" w:color="auto"/>
                        <w:bottom w:val="none" w:sz="0" w:space="0" w:color="auto"/>
                        <w:right w:val="none" w:sz="0" w:space="0" w:color="auto"/>
                      </w:divBdr>
                    </w:div>
                  </w:divsChild>
                </w:div>
                <w:div w:id="718363878">
                  <w:marLeft w:val="0"/>
                  <w:marRight w:val="0"/>
                  <w:marTop w:val="0"/>
                  <w:marBottom w:val="0"/>
                  <w:divBdr>
                    <w:top w:val="none" w:sz="0" w:space="0" w:color="auto"/>
                    <w:left w:val="none" w:sz="0" w:space="0" w:color="auto"/>
                    <w:bottom w:val="none" w:sz="0" w:space="0" w:color="auto"/>
                    <w:right w:val="none" w:sz="0" w:space="0" w:color="auto"/>
                  </w:divBdr>
                  <w:divsChild>
                    <w:div w:id="2036883824">
                      <w:marLeft w:val="0"/>
                      <w:marRight w:val="0"/>
                      <w:marTop w:val="0"/>
                      <w:marBottom w:val="0"/>
                      <w:divBdr>
                        <w:top w:val="none" w:sz="0" w:space="0" w:color="auto"/>
                        <w:left w:val="none" w:sz="0" w:space="0" w:color="auto"/>
                        <w:bottom w:val="none" w:sz="0" w:space="0" w:color="auto"/>
                        <w:right w:val="none" w:sz="0" w:space="0" w:color="auto"/>
                      </w:divBdr>
                    </w:div>
                  </w:divsChild>
                </w:div>
                <w:div w:id="34428416">
                  <w:marLeft w:val="0"/>
                  <w:marRight w:val="0"/>
                  <w:marTop w:val="0"/>
                  <w:marBottom w:val="0"/>
                  <w:divBdr>
                    <w:top w:val="none" w:sz="0" w:space="0" w:color="auto"/>
                    <w:left w:val="none" w:sz="0" w:space="0" w:color="auto"/>
                    <w:bottom w:val="none" w:sz="0" w:space="0" w:color="auto"/>
                    <w:right w:val="none" w:sz="0" w:space="0" w:color="auto"/>
                  </w:divBdr>
                  <w:divsChild>
                    <w:div w:id="2110395684">
                      <w:marLeft w:val="0"/>
                      <w:marRight w:val="0"/>
                      <w:marTop w:val="0"/>
                      <w:marBottom w:val="0"/>
                      <w:divBdr>
                        <w:top w:val="none" w:sz="0" w:space="0" w:color="auto"/>
                        <w:left w:val="none" w:sz="0" w:space="0" w:color="auto"/>
                        <w:bottom w:val="none" w:sz="0" w:space="0" w:color="auto"/>
                        <w:right w:val="none" w:sz="0" w:space="0" w:color="auto"/>
                      </w:divBdr>
                    </w:div>
                  </w:divsChild>
                </w:div>
                <w:div w:id="461535406">
                  <w:marLeft w:val="0"/>
                  <w:marRight w:val="0"/>
                  <w:marTop w:val="0"/>
                  <w:marBottom w:val="0"/>
                  <w:divBdr>
                    <w:top w:val="none" w:sz="0" w:space="0" w:color="auto"/>
                    <w:left w:val="none" w:sz="0" w:space="0" w:color="auto"/>
                    <w:bottom w:val="none" w:sz="0" w:space="0" w:color="auto"/>
                    <w:right w:val="none" w:sz="0" w:space="0" w:color="auto"/>
                  </w:divBdr>
                  <w:divsChild>
                    <w:div w:id="1488550254">
                      <w:marLeft w:val="0"/>
                      <w:marRight w:val="0"/>
                      <w:marTop w:val="0"/>
                      <w:marBottom w:val="0"/>
                      <w:divBdr>
                        <w:top w:val="none" w:sz="0" w:space="0" w:color="auto"/>
                        <w:left w:val="none" w:sz="0" w:space="0" w:color="auto"/>
                        <w:bottom w:val="none" w:sz="0" w:space="0" w:color="auto"/>
                        <w:right w:val="none" w:sz="0" w:space="0" w:color="auto"/>
                      </w:divBdr>
                    </w:div>
                  </w:divsChild>
                </w:div>
                <w:div w:id="259875736">
                  <w:marLeft w:val="0"/>
                  <w:marRight w:val="0"/>
                  <w:marTop w:val="0"/>
                  <w:marBottom w:val="0"/>
                  <w:divBdr>
                    <w:top w:val="none" w:sz="0" w:space="0" w:color="auto"/>
                    <w:left w:val="none" w:sz="0" w:space="0" w:color="auto"/>
                    <w:bottom w:val="none" w:sz="0" w:space="0" w:color="auto"/>
                    <w:right w:val="none" w:sz="0" w:space="0" w:color="auto"/>
                  </w:divBdr>
                  <w:divsChild>
                    <w:div w:id="1398867195">
                      <w:marLeft w:val="0"/>
                      <w:marRight w:val="0"/>
                      <w:marTop w:val="0"/>
                      <w:marBottom w:val="0"/>
                      <w:divBdr>
                        <w:top w:val="none" w:sz="0" w:space="0" w:color="auto"/>
                        <w:left w:val="none" w:sz="0" w:space="0" w:color="auto"/>
                        <w:bottom w:val="none" w:sz="0" w:space="0" w:color="auto"/>
                        <w:right w:val="none" w:sz="0" w:space="0" w:color="auto"/>
                      </w:divBdr>
                    </w:div>
                  </w:divsChild>
                </w:div>
                <w:div w:id="612438372">
                  <w:marLeft w:val="0"/>
                  <w:marRight w:val="0"/>
                  <w:marTop w:val="0"/>
                  <w:marBottom w:val="0"/>
                  <w:divBdr>
                    <w:top w:val="none" w:sz="0" w:space="0" w:color="auto"/>
                    <w:left w:val="none" w:sz="0" w:space="0" w:color="auto"/>
                    <w:bottom w:val="none" w:sz="0" w:space="0" w:color="auto"/>
                    <w:right w:val="none" w:sz="0" w:space="0" w:color="auto"/>
                  </w:divBdr>
                  <w:divsChild>
                    <w:div w:id="1923445078">
                      <w:marLeft w:val="0"/>
                      <w:marRight w:val="0"/>
                      <w:marTop w:val="0"/>
                      <w:marBottom w:val="0"/>
                      <w:divBdr>
                        <w:top w:val="none" w:sz="0" w:space="0" w:color="auto"/>
                        <w:left w:val="none" w:sz="0" w:space="0" w:color="auto"/>
                        <w:bottom w:val="none" w:sz="0" w:space="0" w:color="auto"/>
                        <w:right w:val="none" w:sz="0" w:space="0" w:color="auto"/>
                      </w:divBdr>
                    </w:div>
                  </w:divsChild>
                </w:div>
                <w:div w:id="437142332">
                  <w:marLeft w:val="0"/>
                  <w:marRight w:val="0"/>
                  <w:marTop w:val="0"/>
                  <w:marBottom w:val="0"/>
                  <w:divBdr>
                    <w:top w:val="none" w:sz="0" w:space="0" w:color="auto"/>
                    <w:left w:val="none" w:sz="0" w:space="0" w:color="auto"/>
                    <w:bottom w:val="none" w:sz="0" w:space="0" w:color="auto"/>
                    <w:right w:val="none" w:sz="0" w:space="0" w:color="auto"/>
                  </w:divBdr>
                  <w:divsChild>
                    <w:div w:id="782378888">
                      <w:marLeft w:val="0"/>
                      <w:marRight w:val="0"/>
                      <w:marTop w:val="0"/>
                      <w:marBottom w:val="0"/>
                      <w:divBdr>
                        <w:top w:val="none" w:sz="0" w:space="0" w:color="auto"/>
                        <w:left w:val="none" w:sz="0" w:space="0" w:color="auto"/>
                        <w:bottom w:val="none" w:sz="0" w:space="0" w:color="auto"/>
                        <w:right w:val="none" w:sz="0" w:space="0" w:color="auto"/>
                      </w:divBdr>
                    </w:div>
                  </w:divsChild>
                </w:div>
                <w:div w:id="935090348">
                  <w:marLeft w:val="0"/>
                  <w:marRight w:val="0"/>
                  <w:marTop w:val="0"/>
                  <w:marBottom w:val="0"/>
                  <w:divBdr>
                    <w:top w:val="none" w:sz="0" w:space="0" w:color="auto"/>
                    <w:left w:val="none" w:sz="0" w:space="0" w:color="auto"/>
                    <w:bottom w:val="none" w:sz="0" w:space="0" w:color="auto"/>
                    <w:right w:val="none" w:sz="0" w:space="0" w:color="auto"/>
                  </w:divBdr>
                  <w:divsChild>
                    <w:div w:id="1920600329">
                      <w:marLeft w:val="0"/>
                      <w:marRight w:val="0"/>
                      <w:marTop w:val="0"/>
                      <w:marBottom w:val="0"/>
                      <w:divBdr>
                        <w:top w:val="none" w:sz="0" w:space="0" w:color="auto"/>
                        <w:left w:val="none" w:sz="0" w:space="0" w:color="auto"/>
                        <w:bottom w:val="none" w:sz="0" w:space="0" w:color="auto"/>
                        <w:right w:val="none" w:sz="0" w:space="0" w:color="auto"/>
                      </w:divBdr>
                    </w:div>
                  </w:divsChild>
                </w:div>
                <w:div w:id="1570573920">
                  <w:marLeft w:val="0"/>
                  <w:marRight w:val="0"/>
                  <w:marTop w:val="0"/>
                  <w:marBottom w:val="0"/>
                  <w:divBdr>
                    <w:top w:val="none" w:sz="0" w:space="0" w:color="auto"/>
                    <w:left w:val="none" w:sz="0" w:space="0" w:color="auto"/>
                    <w:bottom w:val="none" w:sz="0" w:space="0" w:color="auto"/>
                    <w:right w:val="none" w:sz="0" w:space="0" w:color="auto"/>
                  </w:divBdr>
                  <w:divsChild>
                    <w:div w:id="1896311054">
                      <w:marLeft w:val="0"/>
                      <w:marRight w:val="0"/>
                      <w:marTop w:val="0"/>
                      <w:marBottom w:val="0"/>
                      <w:divBdr>
                        <w:top w:val="none" w:sz="0" w:space="0" w:color="auto"/>
                        <w:left w:val="none" w:sz="0" w:space="0" w:color="auto"/>
                        <w:bottom w:val="none" w:sz="0" w:space="0" w:color="auto"/>
                        <w:right w:val="none" w:sz="0" w:space="0" w:color="auto"/>
                      </w:divBdr>
                    </w:div>
                  </w:divsChild>
                </w:div>
                <w:div w:id="1869677979">
                  <w:marLeft w:val="0"/>
                  <w:marRight w:val="0"/>
                  <w:marTop w:val="0"/>
                  <w:marBottom w:val="0"/>
                  <w:divBdr>
                    <w:top w:val="none" w:sz="0" w:space="0" w:color="auto"/>
                    <w:left w:val="none" w:sz="0" w:space="0" w:color="auto"/>
                    <w:bottom w:val="none" w:sz="0" w:space="0" w:color="auto"/>
                    <w:right w:val="none" w:sz="0" w:space="0" w:color="auto"/>
                  </w:divBdr>
                  <w:divsChild>
                    <w:div w:id="34744856">
                      <w:marLeft w:val="0"/>
                      <w:marRight w:val="0"/>
                      <w:marTop w:val="0"/>
                      <w:marBottom w:val="0"/>
                      <w:divBdr>
                        <w:top w:val="none" w:sz="0" w:space="0" w:color="auto"/>
                        <w:left w:val="none" w:sz="0" w:space="0" w:color="auto"/>
                        <w:bottom w:val="none" w:sz="0" w:space="0" w:color="auto"/>
                        <w:right w:val="none" w:sz="0" w:space="0" w:color="auto"/>
                      </w:divBdr>
                    </w:div>
                  </w:divsChild>
                </w:div>
                <w:div w:id="1010446054">
                  <w:marLeft w:val="0"/>
                  <w:marRight w:val="0"/>
                  <w:marTop w:val="0"/>
                  <w:marBottom w:val="0"/>
                  <w:divBdr>
                    <w:top w:val="none" w:sz="0" w:space="0" w:color="auto"/>
                    <w:left w:val="none" w:sz="0" w:space="0" w:color="auto"/>
                    <w:bottom w:val="none" w:sz="0" w:space="0" w:color="auto"/>
                    <w:right w:val="none" w:sz="0" w:space="0" w:color="auto"/>
                  </w:divBdr>
                  <w:divsChild>
                    <w:div w:id="638924338">
                      <w:marLeft w:val="0"/>
                      <w:marRight w:val="0"/>
                      <w:marTop w:val="0"/>
                      <w:marBottom w:val="0"/>
                      <w:divBdr>
                        <w:top w:val="none" w:sz="0" w:space="0" w:color="auto"/>
                        <w:left w:val="none" w:sz="0" w:space="0" w:color="auto"/>
                        <w:bottom w:val="none" w:sz="0" w:space="0" w:color="auto"/>
                        <w:right w:val="none" w:sz="0" w:space="0" w:color="auto"/>
                      </w:divBdr>
                    </w:div>
                  </w:divsChild>
                </w:div>
                <w:div w:id="1327711585">
                  <w:marLeft w:val="0"/>
                  <w:marRight w:val="0"/>
                  <w:marTop w:val="0"/>
                  <w:marBottom w:val="0"/>
                  <w:divBdr>
                    <w:top w:val="none" w:sz="0" w:space="0" w:color="auto"/>
                    <w:left w:val="none" w:sz="0" w:space="0" w:color="auto"/>
                    <w:bottom w:val="none" w:sz="0" w:space="0" w:color="auto"/>
                    <w:right w:val="none" w:sz="0" w:space="0" w:color="auto"/>
                  </w:divBdr>
                  <w:divsChild>
                    <w:div w:id="486358129">
                      <w:marLeft w:val="0"/>
                      <w:marRight w:val="0"/>
                      <w:marTop w:val="0"/>
                      <w:marBottom w:val="0"/>
                      <w:divBdr>
                        <w:top w:val="none" w:sz="0" w:space="0" w:color="auto"/>
                        <w:left w:val="none" w:sz="0" w:space="0" w:color="auto"/>
                        <w:bottom w:val="none" w:sz="0" w:space="0" w:color="auto"/>
                        <w:right w:val="none" w:sz="0" w:space="0" w:color="auto"/>
                      </w:divBdr>
                    </w:div>
                  </w:divsChild>
                </w:div>
                <w:div w:id="352803800">
                  <w:marLeft w:val="0"/>
                  <w:marRight w:val="0"/>
                  <w:marTop w:val="0"/>
                  <w:marBottom w:val="0"/>
                  <w:divBdr>
                    <w:top w:val="none" w:sz="0" w:space="0" w:color="auto"/>
                    <w:left w:val="none" w:sz="0" w:space="0" w:color="auto"/>
                    <w:bottom w:val="none" w:sz="0" w:space="0" w:color="auto"/>
                    <w:right w:val="none" w:sz="0" w:space="0" w:color="auto"/>
                  </w:divBdr>
                  <w:divsChild>
                    <w:div w:id="1145242411">
                      <w:marLeft w:val="0"/>
                      <w:marRight w:val="0"/>
                      <w:marTop w:val="0"/>
                      <w:marBottom w:val="0"/>
                      <w:divBdr>
                        <w:top w:val="none" w:sz="0" w:space="0" w:color="auto"/>
                        <w:left w:val="none" w:sz="0" w:space="0" w:color="auto"/>
                        <w:bottom w:val="none" w:sz="0" w:space="0" w:color="auto"/>
                        <w:right w:val="none" w:sz="0" w:space="0" w:color="auto"/>
                      </w:divBdr>
                    </w:div>
                  </w:divsChild>
                </w:div>
                <w:div w:id="1966808729">
                  <w:marLeft w:val="0"/>
                  <w:marRight w:val="0"/>
                  <w:marTop w:val="0"/>
                  <w:marBottom w:val="0"/>
                  <w:divBdr>
                    <w:top w:val="none" w:sz="0" w:space="0" w:color="auto"/>
                    <w:left w:val="none" w:sz="0" w:space="0" w:color="auto"/>
                    <w:bottom w:val="none" w:sz="0" w:space="0" w:color="auto"/>
                    <w:right w:val="none" w:sz="0" w:space="0" w:color="auto"/>
                  </w:divBdr>
                  <w:divsChild>
                    <w:div w:id="64573962">
                      <w:marLeft w:val="0"/>
                      <w:marRight w:val="0"/>
                      <w:marTop w:val="0"/>
                      <w:marBottom w:val="0"/>
                      <w:divBdr>
                        <w:top w:val="none" w:sz="0" w:space="0" w:color="auto"/>
                        <w:left w:val="none" w:sz="0" w:space="0" w:color="auto"/>
                        <w:bottom w:val="none" w:sz="0" w:space="0" w:color="auto"/>
                        <w:right w:val="none" w:sz="0" w:space="0" w:color="auto"/>
                      </w:divBdr>
                    </w:div>
                  </w:divsChild>
                </w:div>
                <w:div w:id="1588810629">
                  <w:marLeft w:val="0"/>
                  <w:marRight w:val="0"/>
                  <w:marTop w:val="0"/>
                  <w:marBottom w:val="0"/>
                  <w:divBdr>
                    <w:top w:val="none" w:sz="0" w:space="0" w:color="auto"/>
                    <w:left w:val="none" w:sz="0" w:space="0" w:color="auto"/>
                    <w:bottom w:val="none" w:sz="0" w:space="0" w:color="auto"/>
                    <w:right w:val="none" w:sz="0" w:space="0" w:color="auto"/>
                  </w:divBdr>
                  <w:divsChild>
                    <w:div w:id="17640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635559">
      <w:bodyDiv w:val="1"/>
      <w:marLeft w:val="0"/>
      <w:marRight w:val="0"/>
      <w:marTop w:val="0"/>
      <w:marBottom w:val="0"/>
      <w:divBdr>
        <w:top w:val="none" w:sz="0" w:space="0" w:color="auto"/>
        <w:left w:val="none" w:sz="0" w:space="0" w:color="auto"/>
        <w:bottom w:val="none" w:sz="0" w:space="0" w:color="auto"/>
        <w:right w:val="none" w:sz="0" w:space="0" w:color="auto"/>
      </w:divBdr>
      <w:divsChild>
        <w:div w:id="1625647767">
          <w:marLeft w:val="0"/>
          <w:marRight w:val="0"/>
          <w:marTop w:val="0"/>
          <w:marBottom w:val="0"/>
          <w:divBdr>
            <w:top w:val="none" w:sz="0" w:space="0" w:color="auto"/>
            <w:left w:val="none" w:sz="0" w:space="0" w:color="auto"/>
            <w:bottom w:val="none" w:sz="0" w:space="0" w:color="auto"/>
            <w:right w:val="none" w:sz="0" w:space="0" w:color="auto"/>
          </w:divBdr>
          <w:divsChild>
            <w:div w:id="1435249476">
              <w:marLeft w:val="0"/>
              <w:marRight w:val="0"/>
              <w:marTop w:val="0"/>
              <w:marBottom w:val="0"/>
              <w:divBdr>
                <w:top w:val="none" w:sz="0" w:space="0" w:color="auto"/>
                <w:left w:val="none" w:sz="0" w:space="0" w:color="auto"/>
                <w:bottom w:val="none" w:sz="0" w:space="0" w:color="auto"/>
                <w:right w:val="none" w:sz="0" w:space="0" w:color="auto"/>
              </w:divBdr>
              <w:divsChild>
                <w:div w:id="1289315204">
                  <w:marLeft w:val="0"/>
                  <w:marRight w:val="0"/>
                  <w:marTop w:val="0"/>
                  <w:marBottom w:val="0"/>
                  <w:divBdr>
                    <w:top w:val="none" w:sz="0" w:space="0" w:color="auto"/>
                    <w:left w:val="none" w:sz="0" w:space="0" w:color="auto"/>
                    <w:bottom w:val="none" w:sz="0" w:space="0" w:color="auto"/>
                    <w:right w:val="none" w:sz="0" w:space="0" w:color="auto"/>
                  </w:divBdr>
                  <w:divsChild>
                    <w:div w:id="6805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74237">
      <w:bodyDiv w:val="1"/>
      <w:marLeft w:val="0"/>
      <w:marRight w:val="0"/>
      <w:marTop w:val="0"/>
      <w:marBottom w:val="0"/>
      <w:divBdr>
        <w:top w:val="none" w:sz="0" w:space="0" w:color="auto"/>
        <w:left w:val="none" w:sz="0" w:space="0" w:color="auto"/>
        <w:bottom w:val="none" w:sz="0" w:space="0" w:color="auto"/>
        <w:right w:val="none" w:sz="0" w:space="0" w:color="auto"/>
      </w:divBdr>
      <w:divsChild>
        <w:div w:id="1679190656">
          <w:marLeft w:val="0"/>
          <w:marRight w:val="0"/>
          <w:marTop w:val="0"/>
          <w:marBottom w:val="0"/>
          <w:divBdr>
            <w:top w:val="none" w:sz="0" w:space="0" w:color="auto"/>
            <w:left w:val="none" w:sz="0" w:space="0" w:color="auto"/>
            <w:bottom w:val="none" w:sz="0" w:space="0" w:color="auto"/>
            <w:right w:val="none" w:sz="0" w:space="0" w:color="auto"/>
          </w:divBdr>
          <w:divsChild>
            <w:div w:id="2113697930">
              <w:marLeft w:val="0"/>
              <w:marRight w:val="0"/>
              <w:marTop w:val="0"/>
              <w:marBottom w:val="0"/>
              <w:divBdr>
                <w:top w:val="none" w:sz="0" w:space="0" w:color="auto"/>
                <w:left w:val="none" w:sz="0" w:space="0" w:color="auto"/>
                <w:bottom w:val="none" w:sz="0" w:space="0" w:color="auto"/>
                <w:right w:val="none" w:sz="0" w:space="0" w:color="auto"/>
              </w:divBdr>
              <w:divsChild>
                <w:div w:id="905533176">
                  <w:marLeft w:val="0"/>
                  <w:marRight w:val="0"/>
                  <w:marTop w:val="0"/>
                  <w:marBottom w:val="0"/>
                  <w:divBdr>
                    <w:top w:val="none" w:sz="0" w:space="0" w:color="auto"/>
                    <w:left w:val="none" w:sz="0" w:space="0" w:color="auto"/>
                    <w:bottom w:val="none" w:sz="0" w:space="0" w:color="auto"/>
                    <w:right w:val="none" w:sz="0" w:space="0" w:color="auto"/>
                  </w:divBdr>
                  <w:divsChild>
                    <w:div w:id="7791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0205">
      <w:bodyDiv w:val="1"/>
      <w:marLeft w:val="0"/>
      <w:marRight w:val="0"/>
      <w:marTop w:val="0"/>
      <w:marBottom w:val="0"/>
      <w:divBdr>
        <w:top w:val="none" w:sz="0" w:space="0" w:color="auto"/>
        <w:left w:val="none" w:sz="0" w:space="0" w:color="auto"/>
        <w:bottom w:val="none" w:sz="0" w:space="0" w:color="auto"/>
        <w:right w:val="none" w:sz="0" w:space="0" w:color="auto"/>
      </w:divBdr>
      <w:divsChild>
        <w:div w:id="1826704986">
          <w:marLeft w:val="0"/>
          <w:marRight w:val="0"/>
          <w:marTop w:val="0"/>
          <w:marBottom w:val="0"/>
          <w:divBdr>
            <w:top w:val="none" w:sz="0" w:space="0" w:color="auto"/>
            <w:left w:val="none" w:sz="0" w:space="0" w:color="auto"/>
            <w:bottom w:val="none" w:sz="0" w:space="0" w:color="auto"/>
            <w:right w:val="none" w:sz="0" w:space="0" w:color="auto"/>
          </w:divBdr>
          <w:divsChild>
            <w:div w:id="219290559">
              <w:marLeft w:val="0"/>
              <w:marRight w:val="0"/>
              <w:marTop w:val="0"/>
              <w:marBottom w:val="0"/>
              <w:divBdr>
                <w:top w:val="none" w:sz="0" w:space="0" w:color="auto"/>
                <w:left w:val="none" w:sz="0" w:space="0" w:color="auto"/>
                <w:bottom w:val="none" w:sz="0" w:space="0" w:color="auto"/>
                <w:right w:val="none" w:sz="0" w:space="0" w:color="auto"/>
              </w:divBdr>
              <w:divsChild>
                <w:div w:id="8356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60030">
      <w:bodyDiv w:val="1"/>
      <w:marLeft w:val="0"/>
      <w:marRight w:val="0"/>
      <w:marTop w:val="0"/>
      <w:marBottom w:val="0"/>
      <w:divBdr>
        <w:top w:val="none" w:sz="0" w:space="0" w:color="auto"/>
        <w:left w:val="none" w:sz="0" w:space="0" w:color="auto"/>
        <w:bottom w:val="none" w:sz="0" w:space="0" w:color="auto"/>
        <w:right w:val="none" w:sz="0" w:space="0" w:color="auto"/>
      </w:divBdr>
      <w:divsChild>
        <w:div w:id="574241082">
          <w:marLeft w:val="0"/>
          <w:marRight w:val="0"/>
          <w:marTop w:val="0"/>
          <w:marBottom w:val="0"/>
          <w:divBdr>
            <w:top w:val="none" w:sz="0" w:space="0" w:color="auto"/>
            <w:left w:val="none" w:sz="0" w:space="0" w:color="auto"/>
            <w:bottom w:val="none" w:sz="0" w:space="0" w:color="auto"/>
            <w:right w:val="none" w:sz="0" w:space="0" w:color="auto"/>
          </w:divBdr>
          <w:divsChild>
            <w:div w:id="1115053720">
              <w:marLeft w:val="0"/>
              <w:marRight w:val="0"/>
              <w:marTop w:val="0"/>
              <w:marBottom w:val="0"/>
              <w:divBdr>
                <w:top w:val="none" w:sz="0" w:space="0" w:color="auto"/>
                <w:left w:val="none" w:sz="0" w:space="0" w:color="auto"/>
                <w:bottom w:val="none" w:sz="0" w:space="0" w:color="auto"/>
                <w:right w:val="none" w:sz="0" w:space="0" w:color="auto"/>
              </w:divBdr>
              <w:divsChild>
                <w:div w:id="569771063">
                  <w:marLeft w:val="0"/>
                  <w:marRight w:val="0"/>
                  <w:marTop w:val="0"/>
                  <w:marBottom w:val="0"/>
                  <w:divBdr>
                    <w:top w:val="none" w:sz="0" w:space="0" w:color="auto"/>
                    <w:left w:val="none" w:sz="0" w:space="0" w:color="auto"/>
                    <w:bottom w:val="none" w:sz="0" w:space="0" w:color="auto"/>
                    <w:right w:val="none" w:sz="0" w:space="0" w:color="auto"/>
                  </w:divBdr>
                  <w:divsChild>
                    <w:div w:id="1236627595">
                      <w:marLeft w:val="0"/>
                      <w:marRight w:val="0"/>
                      <w:marTop w:val="0"/>
                      <w:marBottom w:val="0"/>
                      <w:divBdr>
                        <w:top w:val="none" w:sz="0" w:space="0" w:color="auto"/>
                        <w:left w:val="none" w:sz="0" w:space="0" w:color="auto"/>
                        <w:bottom w:val="none" w:sz="0" w:space="0" w:color="auto"/>
                        <w:right w:val="none" w:sz="0" w:space="0" w:color="auto"/>
                      </w:divBdr>
                    </w:div>
                  </w:divsChild>
                </w:div>
                <w:div w:id="543567216">
                  <w:marLeft w:val="0"/>
                  <w:marRight w:val="0"/>
                  <w:marTop w:val="0"/>
                  <w:marBottom w:val="0"/>
                  <w:divBdr>
                    <w:top w:val="none" w:sz="0" w:space="0" w:color="auto"/>
                    <w:left w:val="none" w:sz="0" w:space="0" w:color="auto"/>
                    <w:bottom w:val="none" w:sz="0" w:space="0" w:color="auto"/>
                    <w:right w:val="none" w:sz="0" w:space="0" w:color="auto"/>
                  </w:divBdr>
                  <w:divsChild>
                    <w:div w:id="991372952">
                      <w:marLeft w:val="0"/>
                      <w:marRight w:val="0"/>
                      <w:marTop w:val="0"/>
                      <w:marBottom w:val="0"/>
                      <w:divBdr>
                        <w:top w:val="none" w:sz="0" w:space="0" w:color="auto"/>
                        <w:left w:val="none" w:sz="0" w:space="0" w:color="auto"/>
                        <w:bottom w:val="none" w:sz="0" w:space="0" w:color="auto"/>
                        <w:right w:val="none" w:sz="0" w:space="0" w:color="auto"/>
                      </w:divBdr>
                    </w:div>
                  </w:divsChild>
                </w:div>
                <w:div w:id="2094813512">
                  <w:marLeft w:val="0"/>
                  <w:marRight w:val="0"/>
                  <w:marTop w:val="0"/>
                  <w:marBottom w:val="0"/>
                  <w:divBdr>
                    <w:top w:val="none" w:sz="0" w:space="0" w:color="auto"/>
                    <w:left w:val="none" w:sz="0" w:space="0" w:color="auto"/>
                    <w:bottom w:val="none" w:sz="0" w:space="0" w:color="auto"/>
                    <w:right w:val="none" w:sz="0" w:space="0" w:color="auto"/>
                  </w:divBdr>
                  <w:divsChild>
                    <w:div w:id="759835054">
                      <w:marLeft w:val="0"/>
                      <w:marRight w:val="0"/>
                      <w:marTop w:val="0"/>
                      <w:marBottom w:val="0"/>
                      <w:divBdr>
                        <w:top w:val="none" w:sz="0" w:space="0" w:color="auto"/>
                        <w:left w:val="none" w:sz="0" w:space="0" w:color="auto"/>
                        <w:bottom w:val="none" w:sz="0" w:space="0" w:color="auto"/>
                        <w:right w:val="none" w:sz="0" w:space="0" w:color="auto"/>
                      </w:divBdr>
                    </w:div>
                  </w:divsChild>
                </w:div>
                <w:div w:id="480385217">
                  <w:marLeft w:val="0"/>
                  <w:marRight w:val="0"/>
                  <w:marTop w:val="0"/>
                  <w:marBottom w:val="0"/>
                  <w:divBdr>
                    <w:top w:val="none" w:sz="0" w:space="0" w:color="auto"/>
                    <w:left w:val="none" w:sz="0" w:space="0" w:color="auto"/>
                    <w:bottom w:val="none" w:sz="0" w:space="0" w:color="auto"/>
                    <w:right w:val="none" w:sz="0" w:space="0" w:color="auto"/>
                  </w:divBdr>
                  <w:divsChild>
                    <w:div w:id="1737971982">
                      <w:marLeft w:val="0"/>
                      <w:marRight w:val="0"/>
                      <w:marTop w:val="0"/>
                      <w:marBottom w:val="0"/>
                      <w:divBdr>
                        <w:top w:val="none" w:sz="0" w:space="0" w:color="auto"/>
                        <w:left w:val="none" w:sz="0" w:space="0" w:color="auto"/>
                        <w:bottom w:val="none" w:sz="0" w:space="0" w:color="auto"/>
                        <w:right w:val="none" w:sz="0" w:space="0" w:color="auto"/>
                      </w:divBdr>
                    </w:div>
                  </w:divsChild>
                </w:div>
                <w:div w:id="687173843">
                  <w:marLeft w:val="0"/>
                  <w:marRight w:val="0"/>
                  <w:marTop w:val="0"/>
                  <w:marBottom w:val="0"/>
                  <w:divBdr>
                    <w:top w:val="none" w:sz="0" w:space="0" w:color="auto"/>
                    <w:left w:val="none" w:sz="0" w:space="0" w:color="auto"/>
                    <w:bottom w:val="none" w:sz="0" w:space="0" w:color="auto"/>
                    <w:right w:val="none" w:sz="0" w:space="0" w:color="auto"/>
                  </w:divBdr>
                  <w:divsChild>
                    <w:div w:id="855076366">
                      <w:marLeft w:val="0"/>
                      <w:marRight w:val="0"/>
                      <w:marTop w:val="0"/>
                      <w:marBottom w:val="0"/>
                      <w:divBdr>
                        <w:top w:val="none" w:sz="0" w:space="0" w:color="auto"/>
                        <w:left w:val="none" w:sz="0" w:space="0" w:color="auto"/>
                        <w:bottom w:val="none" w:sz="0" w:space="0" w:color="auto"/>
                        <w:right w:val="none" w:sz="0" w:space="0" w:color="auto"/>
                      </w:divBdr>
                    </w:div>
                  </w:divsChild>
                </w:div>
                <w:div w:id="505680120">
                  <w:marLeft w:val="0"/>
                  <w:marRight w:val="0"/>
                  <w:marTop w:val="0"/>
                  <w:marBottom w:val="0"/>
                  <w:divBdr>
                    <w:top w:val="none" w:sz="0" w:space="0" w:color="auto"/>
                    <w:left w:val="none" w:sz="0" w:space="0" w:color="auto"/>
                    <w:bottom w:val="none" w:sz="0" w:space="0" w:color="auto"/>
                    <w:right w:val="none" w:sz="0" w:space="0" w:color="auto"/>
                  </w:divBdr>
                  <w:divsChild>
                    <w:div w:id="1991709591">
                      <w:marLeft w:val="0"/>
                      <w:marRight w:val="0"/>
                      <w:marTop w:val="0"/>
                      <w:marBottom w:val="0"/>
                      <w:divBdr>
                        <w:top w:val="none" w:sz="0" w:space="0" w:color="auto"/>
                        <w:left w:val="none" w:sz="0" w:space="0" w:color="auto"/>
                        <w:bottom w:val="none" w:sz="0" w:space="0" w:color="auto"/>
                        <w:right w:val="none" w:sz="0" w:space="0" w:color="auto"/>
                      </w:divBdr>
                    </w:div>
                  </w:divsChild>
                </w:div>
                <w:div w:id="1540818189">
                  <w:marLeft w:val="0"/>
                  <w:marRight w:val="0"/>
                  <w:marTop w:val="0"/>
                  <w:marBottom w:val="0"/>
                  <w:divBdr>
                    <w:top w:val="none" w:sz="0" w:space="0" w:color="auto"/>
                    <w:left w:val="none" w:sz="0" w:space="0" w:color="auto"/>
                    <w:bottom w:val="none" w:sz="0" w:space="0" w:color="auto"/>
                    <w:right w:val="none" w:sz="0" w:space="0" w:color="auto"/>
                  </w:divBdr>
                  <w:divsChild>
                    <w:div w:id="21158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4149">
      <w:bodyDiv w:val="1"/>
      <w:marLeft w:val="0"/>
      <w:marRight w:val="0"/>
      <w:marTop w:val="0"/>
      <w:marBottom w:val="0"/>
      <w:divBdr>
        <w:top w:val="none" w:sz="0" w:space="0" w:color="auto"/>
        <w:left w:val="none" w:sz="0" w:space="0" w:color="auto"/>
        <w:bottom w:val="none" w:sz="0" w:space="0" w:color="auto"/>
        <w:right w:val="none" w:sz="0" w:space="0" w:color="auto"/>
      </w:divBdr>
      <w:divsChild>
        <w:div w:id="1060136927">
          <w:marLeft w:val="0"/>
          <w:marRight w:val="0"/>
          <w:marTop w:val="0"/>
          <w:marBottom w:val="0"/>
          <w:divBdr>
            <w:top w:val="none" w:sz="0" w:space="0" w:color="auto"/>
            <w:left w:val="none" w:sz="0" w:space="0" w:color="auto"/>
            <w:bottom w:val="none" w:sz="0" w:space="0" w:color="auto"/>
            <w:right w:val="none" w:sz="0" w:space="0" w:color="auto"/>
          </w:divBdr>
          <w:divsChild>
            <w:div w:id="964314949">
              <w:marLeft w:val="0"/>
              <w:marRight w:val="0"/>
              <w:marTop w:val="0"/>
              <w:marBottom w:val="0"/>
              <w:divBdr>
                <w:top w:val="none" w:sz="0" w:space="0" w:color="auto"/>
                <w:left w:val="none" w:sz="0" w:space="0" w:color="auto"/>
                <w:bottom w:val="none" w:sz="0" w:space="0" w:color="auto"/>
                <w:right w:val="none" w:sz="0" w:space="0" w:color="auto"/>
              </w:divBdr>
              <w:divsChild>
                <w:div w:id="1642925799">
                  <w:marLeft w:val="0"/>
                  <w:marRight w:val="0"/>
                  <w:marTop w:val="0"/>
                  <w:marBottom w:val="0"/>
                  <w:divBdr>
                    <w:top w:val="none" w:sz="0" w:space="0" w:color="auto"/>
                    <w:left w:val="none" w:sz="0" w:space="0" w:color="auto"/>
                    <w:bottom w:val="none" w:sz="0" w:space="0" w:color="auto"/>
                    <w:right w:val="none" w:sz="0" w:space="0" w:color="auto"/>
                  </w:divBdr>
                  <w:divsChild>
                    <w:div w:id="17814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216867">
      <w:bodyDiv w:val="1"/>
      <w:marLeft w:val="0"/>
      <w:marRight w:val="0"/>
      <w:marTop w:val="0"/>
      <w:marBottom w:val="0"/>
      <w:divBdr>
        <w:top w:val="none" w:sz="0" w:space="0" w:color="auto"/>
        <w:left w:val="none" w:sz="0" w:space="0" w:color="auto"/>
        <w:bottom w:val="none" w:sz="0" w:space="0" w:color="auto"/>
        <w:right w:val="none" w:sz="0" w:space="0" w:color="auto"/>
      </w:divBdr>
      <w:divsChild>
        <w:div w:id="798230748">
          <w:marLeft w:val="0"/>
          <w:marRight w:val="0"/>
          <w:marTop w:val="0"/>
          <w:marBottom w:val="0"/>
          <w:divBdr>
            <w:top w:val="none" w:sz="0" w:space="0" w:color="auto"/>
            <w:left w:val="none" w:sz="0" w:space="0" w:color="auto"/>
            <w:bottom w:val="none" w:sz="0" w:space="0" w:color="auto"/>
            <w:right w:val="none" w:sz="0" w:space="0" w:color="auto"/>
          </w:divBdr>
          <w:divsChild>
            <w:div w:id="962034422">
              <w:marLeft w:val="0"/>
              <w:marRight w:val="0"/>
              <w:marTop w:val="0"/>
              <w:marBottom w:val="0"/>
              <w:divBdr>
                <w:top w:val="none" w:sz="0" w:space="0" w:color="auto"/>
                <w:left w:val="none" w:sz="0" w:space="0" w:color="auto"/>
                <w:bottom w:val="none" w:sz="0" w:space="0" w:color="auto"/>
                <w:right w:val="none" w:sz="0" w:space="0" w:color="auto"/>
              </w:divBdr>
              <w:divsChild>
                <w:div w:id="1658918795">
                  <w:marLeft w:val="0"/>
                  <w:marRight w:val="0"/>
                  <w:marTop w:val="0"/>
                  <w:marBottom w:val="0"/>
                  <w:divBdr>
                    <w:top w:val="none" w:sz="0" w:space="0" w:color="auto"/>
                    <w:left w:val="none" w:sz="0" w:space="0" w:color="auto"/>
                    <w:bottom w:val="none" w:sz="0" w:space="0" w:color="auto"/>
                    <w:right w:val="none" w:sz="0" w:space="0" w:color="auto"/>
                  </w:divBdr>
                </w:div>
              </w:divsChild>
            </w:div>
            <w:div w:id="116411128">
              <w:marLeft w:val="0"/>
              <w:marRight w:val="0"/>
              <w:marTop w:val="0"/>
              <w:marBottom w:val="0"/>
              <w:divBdr>
                <w:top w:val="none" w:sz="0" w:space="0" w:color="auto"/>
                <w:left w:val="none" w:sz="0" w:space="0" w:color="auto"/>
                <w:bottom w:val="none" w:sz="0" w:space="0" w:color="auto"/>
                <w:right w:val="none" w:sz="0" w:space="0" w:color="auto"/>
              </w:divBdr>
              <w:divsChild>
                <w:div w:id="1408579158">
                  <w:marLeft w:val="0"/>
                  <w:marRight w:val="0"/>
                  <w:marTop w:val="0"/>
                  <w:marBottom w:val="0"/>
                  <w:divBdr>
                    <w:top w:val="none" w:sz="0" w:space="0" w:color="auto"/>
                    <w:left w:val="none" w:sz="0" w:space="0" w:color="auto"/>
                    <w:bottom w:val="none" w:sz="0" w:space="0" w:color="auto"/>
                    <w:right w:val="none" w:sz="0" w:space="0" w:color="auto"/>
                  </w:divBdr>
                </w:div>
                <w:div w:id="378283376">
                  <w:marLeft w:val="0"/>
                  <w:marRight w:val="0"/>
                  <w:marTop w:val="0"/>
                  <w:marBottom w:val="0"/>
                  <w:divBdr>
                    <w:top w:val="none" w:sz="0" w:space="0" w:color="auto"/>
                    <w:left w:val="none" w:sz="0" w:space="0" w:color="auto"/>
                    <w:bottom w:val="none" w:sz="0" w:space="0" w:color="auto"/>
                    <w:right w:val="none" w:sz="0" w:space="0" w:color="auto"/>
                  </w:divBdr>
                </w:div>
                <w:div w:id="1028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1013</Words>
  <Characters>5778</Characters>
  <Application>Microsoft Macintosh Word</Application>
  <DocSecurity>0</DocSecurity>
  <Lines>48</Lines>
  <Paragraphs>13</Paragraphs>
  <ScaleCrop>false</ScaleCrop>
  <Company>W</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dc:creator>
  <cp:keywords/>
  <dc:description/>
  <cp:lastModifiedBy>A L</cp:lastModifiedBy>
  <cp:revision>13</cp:revision>
  <dcterms:created xsi:type="dcterms:W3CDTF">2019-07-16T21:15:00Z</dcterms:created>
  <dcterms:modified xsi:type="dcterms:W3CDTF">2019-07-16T21:58:00Z</dcterms:modified>
</cp:coreProperties>
</file>